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firstLine="0"/>
        <w:rPr>
          <w:rFonts w:ascii="Times New Roman"/>
          <w:sz w:val="13"/>
        </w:rPr>
      </w:pPr>
    </w:p>
    <w:p>
      <w:pPr>
        <w:spacing w:before="92"/>
        <w:ind w:left="4103" w:right="3538" w:firstLine="0"/>
        <w:jc w:val="center"/>
        <w:rPr>
          <w:rFonts w:ascii="Arial"/>
          <w:b/>
          <w:sz w:val="28"/>
        </w:rPr>
      </w:pPr>
      <w:r>
        <w:rPr>
          <w:rFonts w:ascii="Arial"/>
          <w:b/>
          <w:sz w:val="28"/>
        </w:rPr>
        <w:t>Definition of Receipts</w:t>
      </w:r>
    </w:p>
    <w:p>
      <w:pPr>
        <w:pStyle w:val="BodyText"/>
        <w:spacing w:before="1"/>
        <w:ind w:firstLine="0"/>
        <w:rPr>
          <w:rFonts w:ascii="Arial"/>
          <w:b/>
          <w:sz w:val="18"/>
        </w:rPr>
      </w:pPr>
      <w:r>
        <w:rPr/>
        <w:pict>
          <v:line style="position:absolute;mso-position-horizontal-relative:page;mso-position-vertical-relative:paragraph;z-index:0;mso-wrap-distance-left:0;mso-wrap-distance-right:0" from="56.16pt,13.114389pt" to="555.84pt,13.114389pt" stroked="true" strokeweight="1.44pt" strokecolor="#c00000">
            <v:stroke dashstyle="solid"/>
            <w10:wrap type="topAndBottom"/>
          </v:line>
        </w:pict>
      </w:r>
    </w:p>
    <w:p>
      <w:pPr>
        <w:pStyle w:val="BodyText"/>
        <w:spacing w:before="83"/>
        <w:ind w:left="471" w:right="333" w:firstLine="0"/>
        <w:rPr>
          <w:b/>
        </w:rPr>
      </w:pPr>
      <w:r>
        <w:rPr/>
        <w:t>Even with the implementation of the electronic Concur Reimbursement System, Harvard must follow specific rules that comply with the IRS Accountable Plan to ensure reimbursements are not taxable to the recipient/reimbursee. One requirement is that a reimbursement request must be substantiated with receipts showing evidence of payment. Below are the minimum requirements for a receipt to be acceptable as proof of purchase for reimbursement. </w:t>
      </w:r>
      <w:r>
        <w:rPr>
          <w:i/>
        </w:rPr>
        <w:t>Credit card </w:t>
      </w:r>
      <w:r>
        <w:rPr>
          <w:i/>
        </w:rPr>
        <w:t>statements alone are </w:t>
      </w:r>
      <w:r>
        <w:rPr>
          <w:b/>
          <w:i/>
          <w:u w:val="single"/>
        </w:rPr>
        <w:t>not </w:t>
      </w:r>
      <w:r>
        <w:rPr>
          <w:i/>
        </w:rPr>
        <w:t>acceptable in lieu of receipt. </w:t>
      </w:r>
      <w:r>
        <w:rPr/>
        <w:t>Reimbursees and approvers are jointly responsible for ensuring duplicate receipts are not submitted for payment. </w:t>
      </w:r>
      <w:r>
        <w:rPr>
          <w:b/>
        </w:rPr>
        <w:t>In most cases, receipts equal to or greater than $75 are required.</w:t>
      </w:r>
    </w:p>
    <w:p>
      <w:pPr>
        <w:spacing w:before="0"/>
        <w:ind w:left="472" w:right="738" w:firstLine="0"/>
        <w:jc w:val="both"/>
        <w:rPr>
          <w:sz w:val="20"/>
        </w:rPr>
      </w:pPr>
      <w:r>
        <w:rPr>
          <w:b/>
          <w:sz w:val="20"/>
        </w:rPr>
        <w:t>Contact your school or unit to see if there are additional requirements and restrictions regarding reimbursement requests. </w:t>
      </w:r>
      <w:r>
        <w:rPr>
          <w:sz w:val="20"/>
        </w:rPr>
        <w:t>See </w:t>
      </w:r>
      <w:hyperlink r:id="rId7">
        <w:r>
          <w:rPr>
            <w:color w:val="0000FF"/>
            <w:sz w:val="20"/>
            <w:u w:val="single" w:color="0000FF"/>
          </w:rPr>
          <w:t>Responsibilities of Purchasers, Preparers and Approvers</w:t>
        </w:r>
        <w:r>
          <w:rPr>
            <w:color w:val="0000FF"/>
            <w:sz w:val="20"/>
          </w:rPr>
          <w:t> </w:t>
        </w:r>
      </w:hyperlink>
      <w:r>
        <w:rPr>
          <w:sz w:val="20"/>
        </w:rPr>
        <w:t>(ROPPA) and the </w:t>
      </w:r>
      <w:hyperlink r:id="rId8">
        <w:r>
          <w:rPr>
            <w:color w:val="0000FF"/>
            <w:sz w:val="20"/>
            <w:u w:val="single" w:color="0000FF"/>
          </w:rPr>
          <w:t>Travel</w:t>
        </w:r>
        <w:r>
          <w:rPr>
            <w:color w:val="0000FF"/>
            <w:sz w:val="20"/>
          </w:rPr>
          <w:t> </w:t>
        </w:r>
      </w:hyperlink>
      <w:r>
        <w:rPr>
          <w:sz w:val="20"/>
        </w:rPr>
        <w:t>or </w:t>
      </w:r>
      <w:hyperlink r:id="rId9">
        <w:r>
          <w:rPr>
            <w:color w:val="0000FF"/>
            <w:sz w:val="20"/>
            <w:u w:val="single" w:color="0000FF"/>
          </w:rPr>
          <w:t>Business Expense</w:t>
        </w:r>
      </w:hyperlink>
      <w:r>
        <w:rPr>
          <w:color w:val="0000FF"/>
          <w:sz w:val="20"/>
        </w:rPr>
        <w:t> </w:t>
      </w:r>
      <w:hyperlink r:id="rId9">
        <w:r>
          <w:rPr>
            <w:color w:val="0000FF"/>
            <w:sz w:val="20"/>
            <w:u w:val="single" w:color="0000FF"/>
          </w:rPr>
          <w:t>Reimbursements</w:t>
        </w:r>
        <w:r>
          <w:rPr>
            <w:color w:val="0000FF"/>
            <w:sz w:val="20"/>
          </w:rPr>
          <w:t> </w:t>
        </w:r>
      </w:hyperlink>
      <w:r>
        <w:rPr>
          <w:sz w:val="20"/>
        </w:rPr>
        <w:t>Policy for detailed restrictions.</w:t>
      </w:r>
    </w:p>
    <w:p>
      <w:pPr>
        <w:pStyle w:val="BodyText"/>
        <w:spacing w:before="98"/>
        <w:ind w:left="471" w:right="168" w:firstLine="0"/>
      </w:pPr>
      <w:r>
        <w:rPr>
          <w:b/>
        </w:rPr>
        <w:t>Generally, Nonemployees </w:t>
      </w:r>
      <w:r>
        <w:rPr/>
        <w:t>must follow Harvard policies. Harvard business-related reimbursements are processed through the HCOM system as nonemployee reimbursements (NR). Expenses which are considered taxable (e.g., payments for services) should be processed as a payment request (PR).</w:t>
      </w:r>
    </w:p>
    <w:p>
      <w:pPr>
        <w:spacing w:before="96"/>
        <w:ind w:left="472" w:right="0" w:firstLine="0"/>
        <w:jc w:val="left"/>
        <w:rPr>
          <w:sz w:val="20"/>
        </w:rPr>
      </w:pPr>
      <w:r>
        <w:rPr>
          <w:b/>
          <w:sz w:val="20"/>
        </w:rPr>
        <w:t>Minimum Requirement(s): </w:t>
      </w:r>
      <w:r>
        <w:rPr>
          <w:sz w:val="20"/>
        </w:rPr>
        <w:t>Below are minimal requirements to meet IRS Accountable Plan rules.</w:t>
      </w:r>
    </w:p>
    <w:p>
      <w:pPr>
        <w:pStyle w:val="ListParagraph"/>
        <w:numPr>
          <w:ilvl w:val="0"/>
          <w:numId w:val="1"/>
        </w:numPr>
        <w:tabs>
          <w:tab w:pos="1191" w:val="left" w:leader="none"/>
          <w:tab w:pos="1192" w:val="left" w:leader="none"/>
        </w:tabs>
        <w:spacing w:line="255" w:lineRule="exact" w:before="1" w:after="0"/>
        <w:ind w:left="1191" w:right="0" w:hanging="360"/>
        <w:jc w:val="left"/>
        <w:rPr>
          <w:sz w:val="20"/>
        </w:rPr>
      </w:pPr>
      <w:r>
        <w:rPr>
          <w:sz w:val="20"/>
        </w:rPr>
        <w:t>Date of</w:t>
      </w:r>
      <w:r>
        <w:rPr>
          <w:spacing w:val="-12"/>
          <w:sz w:val="20"/>
        </w:rPr>
        <w:t> </w:t>
      </w:r>
      <w:r>
        <w:rPr>
          <w:sz w:val="20"/>
        </w:rPr>
        <w:t>transaction</w:t>
      </w:r>
    </w:p>
    <w:p>
      <w:pPr>
        <w:pStyle w:val="ListParagraph"/>
        <w:numPr>
          <w:ilvl w:val="0"/>
          <w:numId w:val="1"/>
        </w:numPr>
        <w:tabs>
          <w:tab w:pos="1191" w:val="left" w:leader="none"/>
          <w:tab w:pos="1192" w:val="left" w:leader="none"/>
        </w:tabs>
        <w:spacing w:line="254" w:lineRule="exact" w:before="0" w:after="0"/>
        <w:ind w:left="1191" w:right="0" w:hanging="360"/>
        <w:jc w:val="left"/>
        <w:rPr>
          <w:sz w:val="20"/>
        </w:rPr>
      </w:pPr>
      <w:r>
        <w:rPr>
          <w:sz w:val="20"/>
        </w:rPr>
        <w:t>Name of</w:t>
      </w:r>
      <w:r>
        <w:rPr>
          <w:spacing w:val="-9"/>
          <w:sz w:val="20"/>
        </w:rPr>
        <w:t> </w:t>
      </w:r>
      <w:r>
        <w:rPr>
          <w:sz w:val="20"/>
        </w:rPr>
        <w:t>merchant</w:t>
      </w:r>
    </w:p>
    <w:p>
      <w:pPr>
        <w:pStyle w:val="ListParagraph"/>
        <w:numPr>
          <w:ilvl w:val="0"/>
          <w:numId w:val="1"/>
        </w:numPr>
        <w:tabs>
          <w:tab w:pos="1191" w:val="left" w:leader="none"/>
          <w:tab w:pos="1192" w:val="left" w:leader="none"/>
        </w:tabs>
        <w:spacing w:line="254" w:lineRule="exact" w:before="0" w:after="0"/>
        <w:ind w:left="1191" w:right="0" w:hanging="360"/>
        <w:jc w:val="left"/>
        <w:rPr>
          <w:sz w:val="20"/>
        </w:rPr>
      </w:pPr>
      <w:r>
        <w:rPr>
          <w:sz w:val="20"/>
        </w:rPr>
        <w:t>Transaction details (what was</w:t>
      </w:r>
      <w:r>
        <w:rPr>
          <w:spacing w:val="-22"/>
          <w:sz w:val="20"/>
        </w:rPr>
        <w:t> </w:t>
      </w:r>
      <w:r>
        <w:rPr>
          <w:sz w:val="20"/>
        </w:rPr>
        <w:t>purchased)</w:t>
      </w:r>
    </w:p>
    <w:p>
      <w:pPr>
        <w:pStyle w:val="ListParagraph"/>
        <w:numPr>
          <w:ilvl w:val="0"/>
          <w:numId w:val="1"/>
        </w:numPr>
        <w:tabs>
          <w:tab w:pos="1191" w:val="left" w:leader="none"/>
          <w:tab w:pos="1192" w:val="left" w:leader="none"/>
        </w:tabs>
        <w:spacing w:line="255" w:lineRule="exact" w:before="0" w:after="0"/>
        <w:ind w:left="1191" w:right="0" w:hanging="360"/>
        <w:jc w:val="left"/>
        <w:rPr>
          <w:sz w:val="20"/>
        </w:rPr>
      </w:pPr>
      <w:r>
        <w:rPr>
          <w:sz w:val="20"/>
        </w:rPr>
        <w:t>The amount of</w:t>
      </w:r>
      <w:r>
        <w:rPr>
          <w:spacing w:val="-16"/>
          <w:sz w:val="20"/>
        </w:rPr>
        <w:t> </w:t>
      </w:r>
      <w:r>
        <w:rPr>
          <w:sz w:val="20"/>
        </w:rPr>
        <w:t>purchase</w:t>
      </w:r>
    </w:p>
    <w:p>
      <w:pPr>
        <w:pStyle w:val="ListParagraph"/>
        <w:numPr>
          <w:ilvl w:val="0"/>
          <w:numId w:val="1"/>
        </w:numPr>
        <w:tabs>
          <w:tab w:pos="1191" w:val="left" w:leader="none"/>
          <w:tab w:pos="1192" w:val="left" w:leader="none"/>
        </w:tabs>
        <w:spacing w:line="255" w:lineRule="exact" w:before="2" w:after="0"/>
        <w:ind w:left="1191" w:right="0" w:hanging="360"/>
        <w:jc w:val="left"/>
        <w:rPr>
          <w:sz w:val="20"/>
        </w:rPr>
      </w:pPr>
      <w:r>
        <w:rPr>
          <w:sz w:val="20"/>
        </w:rPr>
        <w:t>The form of payment used (credit card, cash,</w:t>
      </w:r>
      <w:r>
        <w:rPr>
          <w:spacing w:val="-25"/>
          <w:sz w:val="20"/>
        </w:rPr>
        <w:t> </w:t>
      </w:r>
      <w:r>
        <w:rPr>
          <w:sz w:val="20"/>
        </w:rPr>
        <w:t>check)</w:t>
      </w:r>
    </w:p>
    <w:p>
      <w:pPr>
        <w:pStyle w:val="ListParagraph"/>
        <w:numPr>
          <w:ilvl w:val="0"/>
          <w:numId w:val="1"/>
        </w:numPr>
        <w:tabs>
          <w:tab w:pos="1191" w:val="left" w:leader="none"/>
          <w:tab w:pos="1192" w:val="left" w:leader="none"/>
        </w:tabs>
        <w:spacing w:line="254" w:lineRule="exact" w:before="0" w:after="0"/>
        <w:ind w:left="1191" w:right="0" w:hanging="360"/>
        <w:jc w:val="left"/>
        <w:rPr>
          <w:sz w:val="20"/>
        </w:rPr>
      </w:pPr>
      <w:r>
        <w:rPr>
          <w:sz w:val="20"/>
        </w:rPr>
        <w:t>Indication that the amount was</w:t>
      </w:r>
      <w:r>
        <w:rPr>
          <w:spacing w:val="-21"/>
          <w:sz w:val="20"/>
        </w:rPr>
        <w:t> </w:t>
      </w:r>
      <w:r>
        <w:rPr>
          <w:sz w:val="20"/>
        </w:rPr>
        <w:t>paid</w:t>
      </w:r>
    </w:p>
    <w:p>
      <w:pPr>
        <w:pStyle w:val="ListParagraph"/>
        <w:numPr>
          <w:ilvl w:val="0"/>
          <w:numId w:val="1"/>
        </w:numPr>
        <w:tabs>
          <w:tab w:pos="1191" w:val="left" w:leader="none"/>
          <w:tab w:pos="1192" w:val="left" w:leader="none"/>
        </w:tabs>
        <w:spacing w:line="255" w:lineRule="exact" w:before="0" w:after="0"/>
        <w:ind w:left="1191" w:right="0" w:hanging="360"/>
        <w:jc w:val="left"/>
        <w:rPr>
          <w:sz w:val="20"/>
        </w:rPr>
      </w:pPr>
      <w:r>
        <w:rPr>
          <w:sz w:val="20"/>
        </w:rPr>
        <w:t>Handwritten</w:t>
      </w:r>
      <w:r>
        <w:rPr>
          <w:spacing w:val="-3"/>
          <w:sz w:val="20"/>
        </w:rPr>
        <w:t> </w:t>
      </w:r>
      <w:r>
        <w:rPr>
          <w:sz w:val="20"/>
        </w:rPr>
        <w:t>receipts</w:t>
      </w:r>
      <w:r>
        <w:rPr>
          <w:spacing w:val="-5"/>
          <w:sz w:val="20"/>
        </w:rPr>
        <w:t> </w:t>
      </w:r>
      <w:r>
        <w:rPr>
          <w:sz w:val="20"/>
        </w:rPr>
        <w:t>that</w:t>
      </w:r>
      <w:r>
        <w:rPr>
          <w:spacing w:val="-4"/>
          <w:sz w:val="20"/>
        </w:rPr>
        <w:t> </w:t>
      </w:r>
      <w:r>
        <w:rPr>
          <w:sz w:val="20"/>
        </w:rPr>
        <w:t>do</w:t>
      </w:r>
      <w:r>
        <w:rPr>
          <w:spacing w:val="-4"/>
          <w:sz w:val="20"/>
        </w:rPr>
        <w:t> </w:t>
      </w:r>
      <w:r>
        <w:rPr>
          <w:sz w:val="20"/>
        </w:rPr>
        <w:t>not</w:t>
      </w:r>
      <w:r>
        <w:rPr>
          <w:spacing w:val="-4"/>
          <w:sz w:val="20"/>
        </w:rPr>
        <w:t> </w:t>
      </w:r>
      <w:r>
        <w:rPr>
          <w:sz w:val="20"/>
        </w:rPr>
        <w:t>contain</w:t>
      </w:r>
      <w:r>
        <w:rPr>
          <w:spacing w:val="-3"/>
          <w:sz w:val="20"/>
        </w:rPr>
        <w:t> </w:t>
      </w:r>
      <w:r>
        <w:rPr>
          <w:sz w:val="20"/>
        </w:rPr>
        <w:t>the</w:t>
      </w:r>
      <w:r>
        <w:rPr>
          <w:spacing w:val="-5"/>
          <w:sz w:val="20"/>
        </w:rPr>
        <w:t> </w:t>
      </w:r>
      <w:r>
        <w:rPr>
          <w:sz w:val="20"/>
        </w:rPr>
        <w:t>above</w:t>
      </w:r>
      <w:r>
        <w:rPr>
          <w:spacing w:val="-5"/>
          <w:sz w:val="20"/>
        </w:rPr>
        <w:t> </w:t>
      </w:r>
      <w:r>
        <w:rPr>
          <w:sz w:val="20"/>
        </w:rPr>
        <w:t>information</w:t>
      </w:r>
      <w:r>
        <w:rPr>
          <w:spacing w:val="-3"/>
          <w:sz w:val="20"/>
        </w:rPr>
        <w:t> </w:t>
      </w:r>
      <w:r>
        <w:rPr>
          <w:sz w:val="20"/>
        </w:rPr>
        <w:t>require</w:t>
      </w:r>
      <w:r>
        <w:rPr>
          <w:spacing w:val="-5"/>
          <w:sz w:val="20"/>
        </w:rPr>
        <w:t> </w:t>
      </w:r>
      <w:r>
        <w:rPr>
          <w:sz w:val="20"/>
        </w:rPr>
        <w:t>a</w:t>
      </w:r>
      <w:r>
        <w:rPr>
          <w:spacing w:val="-4"/>
          <w:sz w:val="20"/>
        </w:rPr>
        <w:t> </w:t>
      </w:r>
      <w:r>
        <w:rPr>
          <w:sz w:val="20"/>
        </w:rPr>
        <w:t>Missing</w:t>
      </w:r>
      <w:r>
        <w:rPr>
          <w:spacing w:val="-4"/>
          <w:sz w:val="20"/>
        </w:rPr>
        <w:t> </w:t>
      </w:r>
      <w:r>
        <w:rPr>
          <w:sz w:val="20"/>
        </w:rPr>
        <w:t>Receipt</w:t>
      </w:r>
      <w:r>
        <w:rPr>
          <w:spacing w:val="-4"/>
          <w:sz w:val="20"/>
        </w:rPr>
        <w:t> </w:t>
      </w:r>
      <w:r>
        <w:rPr>
          <w:sz w:val="20"/>
        </w:rPr>
        <w:t>Affidavit</w:t>
      </w:r>
      <w:r>
        <w:rPr>
          <w:spacing w:val="-4"/>
          <w:sz w:val="20"/>
        </w:rPr>
        <w:t> </w:t>
      </w:r>
      <w:r>
        <w:rPr>
          <w:sz w:val="20"/>
        </w:rPr>
        <w:t>(MRA)</w:t>
      </w:r>
    </w:p>
    <w:p>
      <w:pPr>
        <w:pStyle w:val="BodyText"/>
        <w:spacing w:before="96"/>
        <w:ind w:left="472" w:right="746" w:firstLine="0"/>
      </w:pPr>
      <w:r>
        <w:rPr>
          <w:b/>
        </w:rPr>
        <w:t>PLANE or TRAIN TICKETS</w:t>
      </w:r>
      <w:r>
        <w:rPr/>
        <w:t>: Supporting documentation for online booking or purchases must be a receipt and </w:t>
      </w:r>
      <w:r>
        <w:rPr>
          <w:u w:val="single"/>
        </w:rPr>
        <w:t>not</w:t>
      </w:r>
      <w:r>
        <w:rPr/>
        <w:t> an itinerary or booking reservation confirmation. An e-ticket email receipt normally includes all required information.</w:t>
      </w:r>
    </w:p>
    <w:p>
      <w:pPr>
        <w:pStyle w:val="ListParagraph"/>
        <w:numPr>
          <w:ilvl w:val="1"/>
          <w:numId w:val="1"/>
        </w:numPr>
        <w:tabs>
          <w:tab w:pos="1311" w:val="left" w:leader="none"/>
          <w:tab w:pos="1312" w:val="left" w:leader="none"/>
        </w:tabs>
        <w:spacing w:line="255" w:lineRule="exact" w:before="1" w:after="0"/>
        <w:ind w:left="1312" w:right="0" w:hanging="360"/>
        <w:jc w:val="left"/>
        <w:rPr>
          <w:sz w:val="20"/>
        </w:rPr>
      </w:pPr>
      <w:r>
        <w:rPr>
          <w:sz w:val="20"/>
        </w:rPr>
        <w:t>Passenger</w:t>
      </w:r>
      <w:r>
        <w:rPr>
          <w:spacing w:val="-20"/>
          <w:sz w:val="20"/>
        </w:rPr>
        <w:t> </w:t>
      </w:r>
      <w:r>
        <w:rPr>
          <w:sz w:val="20"/>
        </w:rPr>
        <w:t>name</w:t>
      </w:r>
    </w:p>
    <w:p>
      <w:pPr>
        <w:pStyle w:val="ListParagraph"/>
        <w:numPr>
          <w:ilvl w:val="1"/>
          <w:numId w:val="1"/>
        </w:numPr>
        <w:tabs>
          <w:tab w:pos="1311" w:val="left" w:leader="none"/>
          <w:tab w:pos="1312" w:val="left" w:leader="none"/>
        </w:tabs>
        <w:spacing w:line="254" w:lineRule="exact" w:before="0" w:after="0"/>
        <w:ind w:left="1311" w:right="0" w:hanging="360"/>
        <w:jc w:val="left"/>
        <w:rPr>
          <w:sz w:val="20"/>
        </w:rPr>
      </w:pPr>
      <w:r>
        <w:rPr>
          <w:sz w:val="20"/>
        </w:rPr>
        <w:t>Issue</w:t>
      </w:r>
      <w:r>
        <w:rPr>
          <w:spacing w:val="-16"/>
          <w:sz w:val="20"/>
        </w:rPr>
        <w:t> </w:t>
      </w:r>
      <w:r>
        <w:rPr>
          <w:sz w:val="20"/>
        </w:rPr>
        <w:t>date</w:t>
      </w:r>
    </w:p>
    <w:p>
      <w:pPr>
        <w:pStyle w:val="ListParagraph"/>
        <w:numPr>
          <w:ilvl w:val="1"/>
          <w:numId w:val="1"/>
        </w:numPr>
        <w:tabs>
          <w:tab w:pos="1311" w:val="left" w:leader="none"/>
          <w:tab w:pos="1312" w:val="left" w:leader="none"/>
        </w:tabs>
        <w:spacing w:line="255" w:lineRule="exact" w:before="0" w:after="0"/>
        <w:ind w:left="1311" w:right="0" w:hanging="360"/>
        <w:jc w:val="left"/>
        <w:rPr>
          <w:sz w:val="20"/>
        </w:rPr>
      </w:pPr>
      <w:r>
        <w:rPr>
          <w:sz w:val="20"/>
        </w:rPr>
        <w:t>E-ticket or ticket number with proof of</w:t>
      </w:r>
      <w:r>
        <w:rPr>
          <w:spacing w:val="-36"/>
          <w:sz w:val="20"/>
        </w:rPr>
        <w:t> </w:t>
      </w:r>
      <w:r>
        <w:rPr>
          <w:sz w:val="20"/>
        </w:rPr>
        <w:t>payment</w:t>
      </w:r>
    </w:p>
    <w:p>
      <w:pPr>
        <w:pStyle w:val="ListParagraph"/>
        <w:numPr>
          <w:ilvl w:val="1"/>
          <w:numId w:val="1"/>
        </w:numPr>
        <w:tabs>
          <w:tab w:pos="1311" w:val="left" w:leader="none"/>
          <w:tab w:pos="1312" w:val="left" w:leader="none"/>
        </w:tabs>
        <w:spacing w:line="255" w:lineRule="exact" w:before="1" w:after="0"/>
        <w:ind w:left="1311" w:right="0" w:hanging="360"/>
        <w:jc w:val="left"/>
        <w:rPr>
          <w:sz w:val="20"/>
        </w:rPr>
      </w:pPr>
      <w:r>
        <w:rPr>
          <w:sz w:val="20"/>
        </w:rPr>
        <w:t>Total</w:t>
      </w:r>
      <w:r>
        <w:rPr>
          <w:spacing w:val="-15"/>
          <w:sz w:val="20"/>
        </w:rPr>
        <w:t> </w:t>
      </w:r>
      <w:r>
        <w:rPr>
          <w:sz w:val="20"/>
        </w:rPr>
        <w:t>payment</w:t>
      </w:r>
    </w:p>
    <w:p>
      <w:pPr>
        <w:pStyle w:val="ListParagraph"/>
        <w:numPr>
          <w:ilvl w:val="1"/>
          <w:numId w:val="1"/>
        </w:numPr>
        <w:tabs>
          <w:tab w:pos="1311" w:val="left" w:leader="none"/>
          <w:tab w:pos="1312" w:val="left" w:leader="none"/>
        </w:tabs>
        <w:spacing w:line="253" w:lineRule="exact" w:before="0" w:after="0"/>
        <w:ind w:left="1311" w:right="0" w:hanging="360"/>
        <w:jc w:val="left"/>
        <w:rPr>
          <w:sz w:val="20"/>
        </w:rPr>
      </w:pPr>
      <w:r>
        <w:rPr>
          <w:sz w:val="20"/>
        </w:rPr>
        <w:t>Itinerary</w:t>
      </w:r>
    </w:p>
    <w:p>
      <w:pPr>
        <w:pStyle w:val="ListParagraph"/>
        <w:numPr>
          <w:ilvl w:val="1"/>
          <w:numId w:val="1"/>
        </w:numPr>
        <w:tabs>
          <w:tab w:pos="1311" w:val="left" w:leader="none"/>
          <w:tab w:pos="1312" w:val="left" w:leader="none"/>
        </w:tabs>
        <w:spacing w:line="240" w:lineRule="auto" w:before="0" w:after="0"/>
        <w:ind w:left="1312" w:right="469" w:hanging="361"/>
        <w:jc w:val="left"/>
        <w:rPr>
          <w:i/>
          <w:sz w:val="22"/>
        </w:rPr>
      </w:pPr>
      <w:r>
        <w:rPr>
          <w:sz w:val="20"/>
        </w:rPr>
        <w:t>Class of service (which should appear on an itinerary or ticket confirmation) </w:t>
      </w:r>
      <w:r>
        <w:rPr>
          <w:i/>
          <w:sz w:val="22"/>
        </w:rPr>
        <w:t>First class is not an allowable </w:t>
      </w:r>
      <w:r>
        <w:rPr>
          <w:i/>
          <w:sz w:val="22"/>
        </w:rPr>
        <w:t>expense.</w:t>
      </w:r>
    </w:p>
    <w:p>
      <w:pPr>
        <w:pStyle w:val="ListParagraph"/>
        <w:numPr>
          <w:ilvl w:val="1"/>
          <w:numId w:val="1"/>
        </w:numPr>
        <w:tabs>
          <w:tab w:pos="1311" w:val="left" w:leader="none"/>
          <w:tab w:pos="1312" w:val="left" w:leader="none"/>
        </w:tabs>
        <w:spacing w:line="255" w:lineRule="exact" w:before="5" w:after="0"/>
        <w:ind w:left="1311" w:right="0" w:hanging="360"/>
        <w:jc w:val="left"/>
        <w:rPr>
          <w:sz w:val="20"/>
        </w:rPr>
      </w:pPr>
      <w:r>
        <w:rPr>
          <w:sz w:val="20"/>
        </w:rPr>
        <w:t>Payment</w:t>
      </w:r>
      <w:r>
        <w:rPr>
          <w:spacing w:val="-4"/>
          <w:sz w:val="20"/>
        </w:rPr>
        <w:t> </w:t>
      </w:r>
      <w:r>
        <w:rPr>
          <w:sz w:val="20"/>
        </w:rPr>
        <w:t>type</w:t>
      </w:r>
    </w:p>
    <w:p>
      <w:pPr>
        <w:pStyle w:val="ListParagraph"/>
        <w:numPr>
          <w:ilvl w:val="1"/>
          <w:numId w:val="1"/>
        </w:numPr>
        <w:tabs>
          <w:tab w:pos="1311" w:val="left" w:leader="none"/>
          <w:tab w:pos="1312" w:val="left" w:leader="none"/>
        </w:tabs>
        <w:spacing w:line="240" w:lineRule="auto" w:before="0" w:after="0"/>
        <w:ind w:left="1312" w:right="0" w:hanging="360"/>
        <w:jc w:val="left"/>
        <w:rPr>
          <w:sz w:val="20"/>
        </w:rPr>
      </w:pPr>
      <w:r>
        <w:rPr>
          <w:sz w:val="20"/>
        </w:rPr>
        <w:t>Boarding</w:t>
      </w:r>
      <w:r>
        <w:rPr>
          <w:spacing w:val="-4"/>
          <w:sz w:val="20"/>
        </w:rPr>
        <w:t> </w:t>
      </w:r>
      <w:r>
        <w:rPr>
          <w:sz w:val="20"/>
        </w:rPr>
        <w:t>passes</w:t>
      </w:r>
      <w:r>
        <w:rPr>
          <w:spacing w:val="-5"/>
          <w:sz w:val="20"/>
        </w:rPr>
        <w:t> </w:t>
      </w:r>
      <w:r>
        <w:rPr>
          <w:sz w:val="20"/>
        </w:rPr>
        <w:t>for</w:t>
      </w:r>
      <w:r>
        <w:rPr>
          <w:spacing w:val="-2"/>
          <w:sz w:val="20"/>
        </w:rPr>
        <w:t> </w:t>
      </w:r>
      <w:r>
        <w:rPr>
          <w:sz w:val="20"/>
        </w:rPr>
        <w:t>each</w:t>
      </w:r>
      <w:r>
        <w:rPr>
          <w:spacing w:val="-3"/>
          <w:sz w:val="20"/>
        </w:rPr>
        <w:t> </w:t>
      </w:r>
      <w:r>
        <w:rPr>
          <w:sz w:val="20"/>
        </w:rPr>
        <w:t>leg</w:t>
      </w:r>
      <w:r>
        <w:rPr>
          <w:spacing w:val="-2"/>
          <w:sz w:val="20"/>
        </w:rPr>
        <w:t> </w:t>
      </w:r>
      <w:r>
        <w:rPr>
          <w:sz w:val="20"/>
        </w:rPr>
        <w:t>of</w:t>
      </w:r>
      <w:r>
        <w:rPr>
          <w:spacing w:val="-5"/>
          <w:sz w:val="20"/>
        </w:rPr>
        <w:t> </w:t>
      </w:r>
      <w:r>
        <w:rPr>
          <w:sz w:val="20"/>
        </w:rPr>
        <w:t>a</w:t>
      </w:r>
      <w:r>
        <w:rPr>
          <w:spacing w:val="-3"/>
          <w:sz w:val="20"/>
        </w:rPr>
        <w:t> </w:t>
      </w:r>
      <w:r>
        <w:rPr>
          <w:sz w:val="20"/>
        </w:rPr>
        <w:t>trip</w:t>
      </w:r>
      <w:r>
        <w:rPr>
          <w:spacing w:val="-3"/>
          <w:sz w:val="20"/>
        </w:rPr>
        <w:t> </w:t>
      </w:r>
      <w:r>
        <w:rPr>
          <w:sz w:val="20"/>
          <w:u w:val="single"/>
        </w:rPr>
        <w:t>and</w:t>
      </w:r>
      <w:r>
        <w:rPr>
          <w:spacing w:val="-3"/>
          <w:sz w:val="20"/>
        </w:rPr>
        <w:t> </w:t>
      </w:r>
      <w:r>
        <w:rPr>
          <w:sz w:val="20"/>
        </w:rPr>
        <w:t>a</w:t>
      </w:r>
      <w:r>
        <w:rPr>
          <w:spacing w:val="-4"/>
          <w:sz w:val="20"/>
        </w:rPr>
        <w:t> </w:t>
      </w:r>
      <w:r>
        <w:rPr>
          <w:sz w:val="20"/>
        </w:rPr>
        <w:t>credit</w:t>
      </w:r>
      <w:r>
        <w:rPr>
          <w:spacing w:val="-4"/>
          <w:sz w:val="20"/>
        </w:rPr>
        <w:t> </w:t>
      </w:r>
      <w:r>
        <w:rPr>
          <w:sz w:val="20"/>
        </w:rPr>
        <w:t>card</w:t>
      </w:r>
      <w:r>
        <w:rPr>
          <w:spacing w:val="-3"/>
          <w:sz w:val="20"/>
        </w:rPr>
        <w:t> </w:t>
      </w:r>
      <w:r>
        <w:rPr>
          <w:sz w:val="20"/>
        </w:rPr>
        <w:t>statement</w:t>
      </w:r>
      <w:r>
        <w:rPr>
          <w:spacing w:val="-4"/>
          <w:sz w:val="20"/>
        </w:rPr>
        <w:t> </w:t>
      </w:r>
      <w:r>
        <w:rPr>
          <w:sz w:val="20"/>
        </w:rPr>
        <w:t>meet</w:t>
      </w:r>
      <w:r>
        <w:rPr>
          <w:spacing w:val="-4"/>
          <w:sz w:val="20"/>
        </w:rPr>
        <w:t> </w:t>
      </w:r>
      <w:r>
        <w:rPr>
          <w:sz w:val="20"/>
        </w:rPr>
        <w:t>receipt</w:t>
      </w:r>
      <w:r>
        <w:rPr>
          <w:spacing w:val="-4"/>
          <w:sz w:val="20"/>
        </w:rPr>
        <w:t> </w:t>
      </w:r>
      <w:r>
        <w:rPr>
          <w:sz w:val="20"/>
        </w:rPr>
        <w:t>requirements.</w:t>
      </w:r>
    </w:p>
    <w:p>
      <w:pPr>
        <w:pStyle w:val="BodyText"/>
        <w:spacing w:line="244" w:lineRule="exact" w:before="97"/>
        <w:ind w:left="472" w:firstLine="0"/>
      </w:pPr>
      <w:bookmarkStart w:name="HOTELS: Hotel folios are required, regar" w:id="1"/>
      <w:bookmarkEnd w:id="1"/>
      <w:r>
        <w:rPr/>
      </w:r>
      <w:r>
        <w:rPr>
          <w:b/>
        </w:rPr>
        <w:t>HOTELS: </w:t>
      </w:r>
      <w:r>
        <w:rPr/>
        <w:t>Hotel folios are required, regardless of amount and must include:</w:t>
      </w:r>
    </w:p>
    <w:p>
      <w:pPr>
        <w:pStyle w:val="ListParagraph"/>
        <w:numPr>
          <w:ilvl w:val="1"/>
          <w:numId w:val="1"/>
        </w:numPr>
        <w:tabs>
          <w:tab w:pos="1311" w:val="left" w:leader="none"/>
          <w:tab w:pos="1313" w:val="left" w:leader="none"/>
        </w:tabs>
        <w:spacing w:line="255" w:lineRule="exact" w:before="0" w:after="0"/>
        <w:ind w:left="1312" w:right="0" w:hanging="360"/>
        <w:jc w:val="left"/>
        <w:rPr>
          <w:sz w:val="20"/>
        </w:rPr>
      </w:pPr>
      <w:r>
        <w:rPr>
          <w:sz w:val="20"/>
        </w:rPr>
        <w:t>Name and address of</w:t>
      </w:r>
      <w:r>
        <w:rPr>
          <w:spacing w:val="-20"/>
          <w:sz w:val="20"/>
        </w:rPr>
        <w:t> </w:t>
      </w:r>
      <w:r>
        <w:rPr>
          <w:sz w:val="20"/>
        </w:rPr>
        <w:t>hotel</w:t>
      </w:r>
    </w:p>
    <w:p>
      <w:pPr>
        <w:pStyle w:val="ListParagraph"/>
        <w:numPr>
          <w:ilvl w:val="1"/>
          <w:numId w:val="1"/>
        </w:numPr>
        <w:tabs>
          <w:tab w:pos="1312" w:val="left" w:leader="none"/>
          <w:tab w:pos="1313" w:val="left" w:leader="none"/>
        </w:tabs>
        <w:spacing w:line="255" w:lineRule="exact" w:before="2" w:after="0"/>
        <w:ind w:left="1312" w:right="0" w:hanging="360"/>
        <w:jc w:val="left"/>
        <w:rPr>
          <w:sz w:val="20"/>
        </w:rPr>
      </w:pPr>
      <w:r>
        <w:rPr>
          <w:sz w:val="20"/>
        </w:rPr>
        <w:t>Guest</w:t>
      </w:r>
      <w:r>
        <w:rPr>
          <w:spacing w:val="-12"/>
          <w:sz w:val="20"/>
        </w:rPr>
        <w:t> </w:t>
      </w:r>
      <w:r>
        <w:rPr>
          <w:sz w:val="20"/>
        </w:rPr>
        <w:t>name</w:t>
      </w:r>
    </w:p>
    <w:p>
      <w:pPr>
        <w:pStyle w:val="ListParagraph"/>
        <w:numPr>
          <w:ilvl w:val="1"/>
          <w:numId w:val="1"/>
        </w:numPr>
        <w:tabs>
          <w:tab w:pos="1312" w:val="left" w:leader="none"/>
          <w:tab w:pos="1313" w:val="left" w:leader="none"/>
        </w:tabs>
        <w:spacing w:line="254" w:lineRule="exact" w:before="0" w:after="0"/>
        <w:ind w:left="1312" w:right="0" w:hanging="360"/>
        <w:jc w:val="left"/>
        <w:rPr>
          <w:sz w:val="20"/>
        </w:rPr>
      </w:pPr>
      <w:r>
        <w:rPr>
          <w:sz w:val="20"/>
        </w:rPr>
        <w:t>Number of</w:t>
      </w:r>
      <w:r>
        <w:rPr>
          <w:spacing w:val="-13"/>
          <w:sz w:val="20"/>
        </w:rPr>
        <w:t> </w:t>
      </w:r>
      <w:r>
        <w:rPr>
          <w:sz w:val="20"/>
        </w:rPr>
        <w:t>guests</w:t>
      </w:r>
    </w:p>
    <w:p>
      <w:pPr>
        <w:pStyle w:val="ListParagraph"/>
        <w:numPr>
          <w:ilvl w:val="1"/>
          <w:numId w:val="1"/>
        </w:numPr>
        <w:tabs>
          <w:tab w:pos="1312" w:val="left" w:leader="none"/>
          <w:tab w:pos="1313" w:val="left" w:leader="none"/>
        </w:tabs>
        <w:spacing w:line="254" w:lineRule="exact" w:before="0" w:after="0"/>
        <w:ind w:left="1312" w:right="0" w:hanging="360"/>
        <w:jc w:val="left"/>
        <w:rPr>
          <w:sz w:val="20"/>
        </w:rPr>
      </w:pPr>
      <w:r>
        <w:rPr>
          <w:sz w:val="20"/>
        </w:rPr>
        <w:t>Check in and out</w:t>
      </w:r>
      <w:r>
        <w:rPr>
          <w:spacing w:val="-16"/>
          <w:sz w:val="20"/>
        </w:rPr>
        <w:t> </w:t>
      </w:r>
      <w:r>
        <w:rPr>
          <w:sz w:val="20"/>
        </w:rPr>
        <w:t>dates</w:t>
      </w:r>
    </w:p>
    <w:p>
      <w:pPr>
        <w:pStyle w:val="ListParagraph"/>
        <w:numPr>
          <w:ilvl w:val="1"/>
          <w:numId w:val="1"/>
        </w:numPr>
        <w:tabs>
          <w:tab w:pos="1312" w:val="left" w:leader="none"/>
          <w:tab w:pos="1313" w:val="left" w:leader="none"/>
        </w:tabs>
        <w:spacing w:line="254" w:lineRule="exact" w:before="0" w:after="0"/>
        <w:ind w:left="1312" w:right="0" w:hanging="360"/>
        <w:jc w:val="left"/>
        <w:rPr>
          <w:sz w:val="20"/>
        </w:rPr>
      </w:pPr>
      <w:r>
        <w:rPr>
          <w:sz w:val="20"/>
        </w:rPr>
        <w:t>Number of rooms and number of</w:t>
      </w:r>
      <w:r>
        <w:rPr>
          <w:spacing w:val="-27"/>
          <w:sz w:val="20"/>
        </w:rPr>
        <w:t> </w:t>
      </w:r>
      <w:r>
        <w:rPr>
          <w:sz w:val="20"/>
        </w:rPr>
        <w:t>nights</w:t>
      </w:r>
    </w:p>
    <w:p>
      <w:pPr>
        <w:pStyle w:val="ListParagraph"/>
        <w:numPr>
          <w:ilvl w:val="1"/>
          <w:numId w:val="1"/>
        </w:numPr>
        <w:tabs>
          <w:tab w:pos="1312" w:val="left" w:leader="none"/>
          <w:tab w:pos="1313" w:val="left" w:leader="none"/>
        </w:tabs>
        <w:spacing w:line="254" w:lineRule="exact" w:before="0" w:after="0"/>
        <w:ind w:left="1312" w:right="0" w:hanging="360"/>
        <w:jc w:val="left"/>
        <w:rPr>
          <w:sz w:val="20"/>
        </w:rPr>
      </w:pPr>
      <w:r>
        <w:rPr>
          <w:sz w:val="20"/>
        </w:rPr>
        <w:t>Price per</w:t>
      </w:r>
      <w:r>
        <w:rPr>
          <w:spacing w:val="-13"/>
          <w:sz w:val="20"/>
        </w:rPr>
        <w:t> </w:t>
      </w:r>
      <w:r>
        <w:rPr>
          <w:sz w:val="20"/>
        </w:rPr>
        <w:t>night</w:t>
      </w:r>
    </w:p>
    <w:p>
      <w:pPr>
        <w:pStyle w:val="ListParagraph"/>
        <w:numPr>
          <w:ilvl w:val="1"/>
          <w:numId w:val="1"/>
        </w:numPr>
        <w:tabs>
          <w:tab w:pos="1312" w:val="left" w:leader="none"/>
          <w:tab w:pos="1313" w:val="left" w:leader="none"/>
        </w:tabs>
        <w:spacing w:line="255" w:lineRule="exact" w:before="0" w:after="0"/>
        <w:ind w:left="1312" w:right="0" w:hanging="360"/>
        <w:jc w:val="left"/>
        <w:rPr>
          <w:sz w:val="20"/>
        </w:rPr>
      </w:pPr>
      <w:r>
        <w:rPr>
          <w:sz w:val="20"/>
        </w:rPr>
        <w:t>Total</w:t>
      </w:r>
      <w:r>
        <w:rPr>
          <w:spacing w:val="-14"/>
          <w:sz w:val="20"/>
        </w:rPr>
        <w:t> </w:t>
      </w:r>
      <w:r>
        <w:rPr>
          <w:sz w:val="20"/>
        </w:rPr>
        <w:t>payment</w:t>
      </w:r>
    </w:p>
    <w:p>
      <w:pPr>
        <w:pStyle w:val="ListParagraph"/>
        <w:numPr>
          <w:ilvl w:val="1"/>
          <w:numId w:val="1"/>
        </w:numPr>
        <w:tabs>
          <w:tab w:pos="1311" w:val="left" w:leader="none"/>
          <w:tab w:pos="1313" w:val="left" w:leader="none"/>
        </w:tabs>
        <w:spacing w:line="240" w:lineRule="auto" w:before="2" w:after="0"/>
        <w:ind w:left="1312" w:right="315" w:hanging="360"/>
        <w:jc w:val="left"/>
        <w:rPr>
          <w:sz w:val="20"/>
        </w:rPr>
      </w:pPr>
      <w:r>
        <w:rPr>
          <w:sz w:val="20"/>
        </w:rPr>
        <w:t>Proof</w:t>
      </w:r>
      <w:r>
        <w:rPr>
          <w:spacing w:val="-5"/>
          <w:sz w:val="20"/>
        </w:rPr>
        <w:t> </w:t>
      </w:r>
      <w:r>
        <w:rPr>
          <w:sz w:val="20"/>
        </w:rPr>
        <w:t>of</w:t>
      </w:r>
      <w:r>
        <w:rPr>
          <w:spacing w:val="-5"/>
          <w:sz w:val="20"/>
        </w:rPr>
        <w:t> </w:t>
      </w:r>
      <w:r>
        <w:rPr>
          <w:sz w:val="20"/>
        </w:rPr>
        <w:t>payment</w:t>
      </w:r>
      <w:r>
        <w:rPr>
          <w:spacing w:val="-4"/>
          <w:sz w:val="20"/>
        </w:rPr>
        <w:t> </w:t>
      </w:r>
      <w:r>
        <w:rPr>
          <w:sz w:val="20"/>
        </w:rPr>
        <w:t>(hotel</w:t>
      </w:r>
      <w:r>
        <w:rPr>
          <w:spacing w:val="-4"/>
          <w:sz w:val="20"/>
        </w:rPr>
        <w:t> </w:t>
      </w:r>
      <w:r>
        <w:rPr>
          <w:sz w:val="20"/>
        </w:rPr>
        <w:t>folio</w:t>
      </w:r>
      <w:r>
        <w:rPr>
          <w:spacing w:val="-4"/>
          <w:sz w:val="20"/>
        </w:rPr>
        <w:t> </w:t>
      </w:r>
      <w:r>
        <w:rPr>
          <w:sz w:val="20"/>
        </w:rPr>
        <w:t>showing</w:t>
      </w:r>
      <w:r>
        <w:rPr>
          <w:spacing w:val="-4"/>
          <w:sz w:val="20"/>
        </w:rPr>
        <w:t> </w:t>
      </w:r>
      <w:r>
        <w:rPr>
          <w:sz w:val="20"/>
        </w:rPr>
        <w:t>zero</w:t>
      </w:r>
      <w:r>
        <w:rPr>
          <w:spacing w:val="-4"/>
          <w:sz w:val="20"/>
        </w:rPr>
        <w:t> </w:t>
      </w:r>
      <w:r>
        <w:rPr>
          <w:sz w:val="20"/>
        </w:rPr>
        <w:t>balance,</w:t>
      </w:r>
      <w:r>
        <w:rPr>
          <w:spacing w:val="-3"/>
          <w:sz w:val="20"/>
        </w:rPr>
        <w:t> </w:t>
      </w:r>
      <w:r>
        <w:rPr>
          <w:sz w:val="20"/>
        </w:rPr>
        <w:t>precheck</w:t>
      </w:r>
      <w:r>
        <w:rPr>
          <w:spacing w:val="-4"/>
          <w:sz w:val="20"/>
        </w:rPr>
        <w:t> </w:t>
      </w:r>
      <w:r>
        <w:rPr>
          <w:sz w:val="20"/>
        </w:rPr>
        <w:t>out</w:t>
      </w:r>
      <w:r>
        <w:rPr>
          <w:spacing w:val="-4"/>
          <w:sz w:val="20"/>
        </w:rPr>
        <w:t> </w:t>
      </w:r>
      <w:r>
        <w:rPr>
          <w:sz w:val="20"/>
        </w:rPr>
        <w:t>folio</w:t>
      </w:r>
      <w:r>
        <w:rPr>
          <w:spacing w:val="-4"/>
          <w:sz w:val="20"/>
        </w:rPr>
        <w:t> </w:t>
      </w:r>
      <w:r>
        <w:rPr>
          <w:sz w:val="20"/>
        </w:rPr>
        <w:t>plus</w:t>
      </w:r>
      <w:r>
        <w:rPr>
          <w:spacing w:val="-5"/>
          <w:sz w:val="20"/>
        </w:rPr>
        <w:t> </w:t>
      </w:r>
      <w:r>
        <w:rPr>
          <w:sz w:val="20"/>
        </w:rPr>
        <w:t>credit</w:t>
      </w:r>
      <w:r>
        <w:rPr>
          <w:spacing w:val="-4"/>
          <w:sz w:val="20"/>
        </w:rPr>
        <w:t> </w:t>
      </w:r>
      <w:r>
        <w:rPr>
          <w:sz w:val="20"/>
        </w:rPr>
        <w:t>card</w:t>
      </w:r>
      <w:r>
        <w:rPr>
          <w:spacing w:val="-3"/>
          <w:sz w:val="20"/>
        </w:rPr>
        <w:t> </w:t>
      </w:r>
      <w:r>
        <w:rPr>
          <w:sz w:val="20"/>
        </w:rPr>
        <w:t>statement</w:t>
      </w:r>
      <w:r>
        <w:rPr>
          <w:spacing w:val="-4"/>
          <w:sz w:val="20"/>
        </w:rPr>
        <w:t> </w:t>
      </w:r>
      <w:r>
        <w:rPr>
          <w:sz w:val="20"/>
        </w:rPr>
        <w:t>showing</w:t>
      </w:r>
      <w:r>
        <w:rPr>
          <w:spacing w:val="-4"/>
          <w:sz w:val="20"/>
        </w:rPr>
        <w:t> </w:t>
      </w:r>
      <w:r>
        <w:rPr>
          <w:sz w:val="20"/>
        </w:rPr>
        <w:t>full payment,</w:t>
      </w:r>
      <w:r>
        <w:rPr>
          <w:spacing w:val="-7"/>
          <w:sz w:val="20"/>
        </w:rPr>
        <w:t> </w:t>
      </w:r>
      <w:r>
        <w:rPr>
          <w:sz w:val="20"/>
        </w:rPr>
        <w:t>or</w:t>
      </w:r>
      <w:r>
        <w:rPr>
          <w:spacing w:val="-8"/>
          <w:sz w:val="20"/>
        </w:rPr>
        <w:t> </w:t>
      </w:r>
      <w:r>
        <w:rPr>
          <w:sz w:val="20"/>
        </w:rPr>
        <w:t>cancelled</w:t>
      </w:r>
      <w:r>
        <w:rPr>
          <w:spacing w:val="-27"/>
          <w:sz w:val="20"/>
        </w:rPr>
        <w:t> </w:t>
      </w:r>
      <w:r>
        <w:rPr>
          <w:sz w:val="20"/>
        </w:rPr>
        <w:t>check)</w:t>
      </w:r>
    </w:p>
    <w:p>
      <w:pPr>
        <w:pStyle w:val="ListParagraph"/>
        <w:numPr>
          <w:ilvl w:val="1"/>
          <w:numId w:val="1"/>
        </w:numPr>
        <w:tabs>
          <w:tab w:pos="1312" w:val="left" w:leader="none"/>
          <w:tab w:pos="1313" w:val="left" w:leader="none"/>
        </w:tabs>
        <w:spacing w:line="254" w:lineRule="exact" w:before="0" w:after="0"/>
        <w:ind w:left="1312" w:right="0" w:hanging="360"/>
        <w:jc w:val="left"/>
        <w:rPr>
          <w:sz w:val="20"/>
        </w:rPr>
      </w:pPr>
      <w:r>
        <w:rPr>
          <w:sz w:val="20"/>
        </w:rPr>
        <w:t>Transaction</w:t>
      </w:r>
      <w:r>
        <w:rPr>
          <w:spacing w:val="-10"/>
          <w:sz w:val="20"/>
        </w:rPr>
        <w:t> </w:t>
      </w:r>
      <w:r>
        <w:rPr>
          <w:sz w:val="20"/>
        </w:rPr>
        <w:t>date</w:t>
      </w:r>
    </w:p>
    <w:p>
      <w:pPr>
        <w:pStyle w:val="BodyText"/>
        <w:spacing w:before="97"/>
        <w:ind w:left="472" w:firstLine="0"/>
      </w:pPr>
      <w:r>
        <w:rPr>
          <w:b/>
        </w:rPr>
        <w:t>MEALS: </w:t>
      </w:r>
      <w:r>
        <w:rPr/>
        <w:t>Meals with alcohol require special processes, see below.</w:t>
      </w:r>
    </w:p>
    <w:p>
      <w:pPr>
        <w:pStyle w:val="ListParagraph"/>
        <w:numPr>
          <w:ilvl w:val="1"/>
          <w:numId w:val="1"/>
        </w:numPr>
        <w:tabs>
          <w:tab w:pos="1311" w:val="left" w:leader="none"/>
          <w:tab w:pos="1312" w:val="left" w:leader="none"/>
        </w:tabs>
        <w:spacing w:line="255" w:lineRule="exact" w:before="1" w:after="0"/>
        <w:ind w:left="1311" w:right="0" w:hanging="360"/>
        <w:jc w:val="left"/>
        <w:rPr>
          <w:sz w:val="20"/>
        </w:rPr>
      </w:pPr>
      <w:r>
        <w:rPr>
          <w:sz w:val="20"/>
        </w:rPr>
        <w:t>Transaction</w:t>
      </w:r>
      <w:r>
        <w:rPr>
          <w:spacing w:val="-10"/>
          <w:sz w:val="20"/>
        </w:rPr>
        <w:t> </w:t>
      </w:r>
      <w:r>
        <w:rPr>
          <w:sz w:val="20"/>
        </w:rPr>
        <w:t>date</w:t>
      </w:r>
    </w:p>
    <w:p>
      <w:pPr>
        <w:pStyle w:val="ListParagraph"/>
        <w:numPr>
          <w:ilvl w:val="1"/>
          <w:numId w:val="1"/>
        </w:numPr>
        <w:tabs>
          <w:tab w:pos="1311" w:val="left" w:leader="none"/>
          <w:tab w:pos="1312" w:val="left" w:leader="none"/>
        </w:tabs>
        <w:spacing w:line="255" w:lineRule="exact" w:before="0" w:after="0"/>
        <w:ind w:left="1311" w:right="0" w:hanging="360"/>
        <w:jc w:val="left"/>
        <w:rPr>
          <w:sz w:val="20"/>
        </w:rPr>
      </w:pPr>
      <w:r>
        <w:rPr>
          <w:sz w:val="20"/>
        </w:rPr>
        <w:t>Name of</w:t>
      </w:r>
      <w:r>
        <w:rPr>
          <w:spacing w:val="-9"/>
          <w:sz w:val="20"/>
        </w:rPr>
        <w:t> </w:t>
      </w:r>
      <w:r>
        <w:rPr>
          <w:sz w:val="20"/>
        </w:rPr>
        <w:t>merchant</w:t>
      </w:r>
    </w:p>
    <w:p>
      <w:pPr>
        <w:spacing w:after="0" w:line="255" w:lineRule="exact"/>
        <w:jc w:val="left"/>
        <w:rPr>
          <w:sz w:val="20"/>
        </w:rPr>
        <w:sectPr>
          <w:headerReference w:type="default" r:id="rId5"/>
          <w:footerReference w:type="default" r:id="rId6"/>
          <w:type w:val="continuous"/>
          <w:pgSz w:w="12240" w:h="15840"/>
          <w:pgMar w:header="285" w:footer="748" w:top="1900" w:bottom="940" w:left="680" w:right="1000"/>
          <w:pgNumType w:start="1"/>
        </w:sectPr>
      </w:pPr>
    </w:p>
    <w:p>
      <w:pPr>
        <w:pStyle w:val="ListParagraph"/>
        <w:numPr>
          <w:ilvl w:val="2"/>
          <w:numId w:val="1"/>
        </w:numPr>
        <w:tabs>
          <w:tab w:pos="1991" w:val="left" w:leader="none"/>
          <w:tab w:pos="1992" w:val="left" w:leader="none"/>
        </w:tabs>
        <w:spacing w:line="240" w:lineRule="auto" w:before="2" w:after="0"/>
        <w:ind w:left="1991" w:right="246" w:hanging="359"/>
        <w:jc w:val="left"/>
        <w:rPr>
          <w:sz w:val="20"/>
        </w:rPr>
      </w:pPr>
      <w:r>
        <w:rPr/>
        <w:pict>
          <v:group style="position:absolute;margin-left:.511994pt;margin-top:21.399002pt;width:125.15pt;height:150.050pt;mso-position-horizontal-relative:page;mso-position-vertical-relative:paragraph;z-index:-6856" coordorigin="10,428" coordsize="2503,3001">
            <v:shape style="position:absolute;left:461;top:2701;width:691;height:727" type="#_x0000_t75" stroked="false">
              <v:imagedata r:id="rId10" o:title=""/>
            </v:shape>
            <v:shape style="position:absolute;left:30;top:447;width:2463;height:2369" coordorigin="30,448" coordsize="2463,2369" path="m947,2817l762,2593,689,2561,620,2525,554,2486,491,2443,432,2397,377,2348,325,2297,277,2243,234,2186,194,2127,158,2066,127,2004,99,1940,77,1874,58,1807,44,1739,35,1671,30,1601,30,1531,35,1461,45,1391,60,1321,80,1252,105,1183,136,1115,169,1051,207,990,248,931,293,876,341,824,392,775,446,729,502,686,561,647,623,611,686,578,751,549,818,523,887,501,957,483,1028,468,1100,458,1173,451,1246,448,1320,449,1394,454,1468,464,1542,477,1616,495,1688,518,1761,544,1834,576,1903,612,1969,652,2032,694,2091,740,2146,789,2198,841,2246,895,2289,951,2329,1010,2365,1071,2396,1134,2424,1198,2446,1263,2465,1330,2479,1398,2488,1467,2493,1536,2493,1606,2488,1676,2478,1746,2463,1816,2443,1885,2418,1955,2387,2023,2353,2087,2315,2149,2272,2209,2226,2265,2177,2318,2124,2368,2068,2415,2009,2459,1948,2499,1883,2536,1817,2569,1748,2598,1677,2624,1604,2645,1530,2662,1454,2675,1377,2684,1299,2689,1220,2689,947,2817xe" filled="false" stroked="true" strokeweight="2pt" strokecolor="#385d8a">
              <v:path arrowok="t"/>
              <v:stroke dashstyle="solid"/>
            </v:shape>
            <w10:wrap type="none"/>
          </v:group>
        </w:pict>
      </w:r>
      <w:r>
        <w:rPr>
          <w:sz w:val="20"/>
        </w:rPr>
        <w:t>Itemized Receipt: The reimbursee often receives two receipts. One showing what was purchased and the second showing the payment method and tip. Both should be submitted. If an itemized receipt is not available then:</w:t>
      </w:r>
    </w:p>
    <w:p>
      <w:pPr>
        <w:spacing w:after="0" w:line="240" w:lineRule="auto"/>
        <w:jc w:val="left"/>
        <w:rPr>
          <w:sz w:val="20"/>
        </w:rPr>
        <w:sectPr>
          <w:pgSz w:w="12240" w:h="15840"/>
          <w:pgMar w:header="285" w:footer="748" w:top="1900" w:bottom="940" w:left="0" w:right="1040"/>
        </w:sectPr>
      </w:pPr>
    </w:p>
    <w:p>
      <w:pPr>
        <w:pStyle w:val="BodyText"/>
        <w:spacing w:before="55"/>
        <w:ind w:left="410" w:right="-12" w:firstLine="0"/>
      </w:pPr>
      <w:r>
        <w:rPr/>
        <w:t>While not required on the receipt, the number and</w:t>
      </w:r>
      <w:r>
        <w:rPr>
          <w:spacing w:val="-9"/>
        </w:rPr>
        <w:t> </w:t>
      </w:r>
      <w:r>
        <w:rPr/>
        <w:t>name(s) of the guests are required for reimbursement.</w:t>
      </w:r>
    </w:p>
    <w:p>
      <w:pPr>
        <w:pStyle w:val="ListParagraph"/>
        <w:numPr>
          <w:ilvl w:val="0"/>
          <w:numId w:val="2"/>
        </w:numPr>
        <w:tabs>
          <w:tab w:pos="643" w:val="left" w:leader="none"/>
          <w:tab w:pos="644" w:val="left" w:leader="none"/>
        </w:tabs>
        <w:spacing w:line="240" w:lineRule="auto" w:before="0" w:after="0"/>
        <w:ind w:left="643" w:right="151" w:hanging="360"/>
        <w:jc w:val="left"/>
        <w:rPr>
          <w:sz w:val="20"/>
        </w:rPr>
      </w:pPr>
      <w:r>
        <w:rPr>
          <w:w w:val="99"/>
          <w:sz w:val="20"/>
        </w:rPr>
        <w:br w:type="column"/>
      </w:r>
      <w:r>
        <w:rPr>
          <w:sz w:val="20"/>
        </w:rPr>
        <w:t>If the meal(s) did not include alcohol, the reimbursee must attest that no alcohol was charged (on the receipt and in</w:t>
      </w:r>
      <w:r>
        <w:rPr>
          <w:spacing w:val="-13"/>
          <w:sz w:val="20"/>
        </w:rPr>
        <w:t> </w:t>
      </w:r>
      <w:r>
        <w:rPr>
          <w:sz w:val="20"/>
        </w:rPr>
        <w:t>Concur).</w:t>
      </w:r>
    </w:p>
    <w:p>
      <w:pPr>
        <w:pStyle w:val="ListParagraph"/>
        <w:numPr>
          <w:ilvl w:val="0"/>
          <w:numId w:val="2"/>
        </w:numPr>
        <w:tabs>
          <w:tab w:pos="643" w:val="left" w:leader="none"/>
          <w:tab w:pos="644" w:val="left" w:leader="none"/>
        </w:tabs>
        <w:spacing w:line="240" w:lineRule="auto" w:before="0" w:after="0"/>
        <w:ind w:left="643" w:right="115" w:hanging="360"/>
        <w:jc w:val="left"/>
        <w:rPr>
          <w:sz w:val="20"/>
        </w:rPr>
      </w:pPr>
      <w:r>
        <w:rPr>
          <w:sz w:val="20"/>
        </w:rPr>
        <w:t>If the meal(s) did include alcohol and the reimbursee can attest in writing to the alcohol cost, than the alcohol portion with applicable tax and tip must be charged to object code 8450. No alcohol may be charged to a federal</w:t>
      </w:r>
      <w:r>
        <w:rPr>
          <w:spacing w:val="-15"/>
          <w:sz w:val="20"/>
        </w:rPr>
        <w:t> </w:t>
      </w:r>
      <w:r>
        <w:rPr>
          <w:sz w:val="20"/>
        </w:rPr>
        <w:t>award.</w:t>
      </w:r>
    </w:p>
    <w:p>
      <w:pPr>
        <w:pStyle w:val="ListParagraph"/>
        <w:numPr>
          <w:ilvl w:val="0"/>
          <w:numId w:val="2"/>
        </w:numPr>
        <w:tabs>
          <w:tab w:pos="643" w:val="left" w:leader="none"/>
          <w:tab w:pos="644" w:val="left" w:leader="none"/>
        </w:tabs>
        <w:spacing w:line="240" w:lineRule="auto" w:before="2" w:after="0"/>
        <w:ind w:left="643" w:right="318" w:hanging="360"/>
        <w:jc w:val="left"/>
        <w:rPr>
          <w:sz w:val="20"/>
        </w:rPr>
      </w:pPr>
      <w:r>
        <w:rPr>
          <w:sz w:val="20"/>
        </w:rPr>
        <w:t>If alcohol was included and the reimbursee cannot attest to the alcohol cost, then no portion of the meal cost can be charged to a federal award. For all other funding, the invoice should be prorated with a percentage of the alcohol charged to object code 8450. Schools may set their own prorated amounts</w:t>
      </w:r>
      <w:r>
        <w:rPr>
          <w:spacing w:val="-4"/>
          <w:sz w:val="20"/>
        </w:rPr>
        <w:t> </w:t>
      </w:r>
      <w:r>
        <w:rPr>
          <w:sz w:val="20"/>
        </w:rPr>
        <w:t>as</w:t>
      </w:r>
      <w:r>
        <w:rPr>
          <w:spacing w:val="-4"/>
          <w:sz w:val="20"/>
        </w:rPr>
        <w:t> </w:t>
      </w:r>
      <w:r>
        <w:rPr>
          <w:sz w:val="20"/>
        </w:rPr>
        <w:t>long</w:t>
      </w:r>
      <w:r>
        <w:rPr>
          <w:spacing w:val="-3"/>
          <w:sz w:val="20"/>
        </w:rPr>
        <w:t> </w:t>
      </w:r>
      <w:r>
        <w:rPr>
          <w:sz w:val="20"/>
        </w:rPr>
        <w:t>as</w:t>
      </w:r>
      <w:r>
        <w:rPr>
          <w:spacing w:val="-4"/>
          <w:sz w:val="20"/>
        </w:rPr>
        <w:t> </w:t>
      </w:r>
      <w:r>
        <w:rPr>
          <w:sz w:val="20"/>
        </w:rPr>
        <w:t>they</w:t>
      </w:r>
      <w:r>
        <w:rPr>
          <w:spacing w:val="-2"/>
          <w:sz w:val="20"/>
        </w:rPr>
        <w:t> </w:t>
      </w:r>
      <w:r>
        <w:rPr>
          <w:sz w:val="20"/>
        </w:rPr>
        <w:t>are</w:t>
      </w:r>
      <w:r>
        <w:rPr>
          <w:spacing w:val="-4"/>
          <w:sz w:val="20"/>
        </w:rPr>
        <w:t> </w:t>
      </w:r>
      <w:r>
        <w:rPr>
          <w:sz w:val="20"/>
        </w:rPr>
        <w:t>consistent,</w:t>
      </w:r>
      <w:r>
        <w:rPr>
          <w:spacing w:val="-2"/>
          <w:sz w:val="20"/>
        </w:rPr>
        <w:t> </w:t>
      </w:r>
      <w:r>
        <w:rPr>
          <w:sz w:val="20"/>
        </w:rPr>
        <w:t>usually</w:t>
      </w:r>
      <w:r>
        <w:rPr>
          <w:spacing w:val="-2"/>
          <w:sz w:val="20"/>
        </w:rPr>
        <w:t> </w:t>
      </w:r>
      <w:r>
        <w:rPr>
          <w:sz w:val="20"/>
        </w:rPr>
        <w:t>between</w:t>
      </w:r>
      <w:r>
        <w:rPr>
          <w:spacing w:val="-2"/>
          <w:sz w:val="20"/>
        </w:rPr>
        <w:t> </w:t>
      </w:r>
      <w:r>
        <w:rPr>
          <w:sz w:val="20"/>
        </w:rPr>
        <w:t>20-35%</w:t>
      </w:r>
      <w:r>
        <w:rPr>
          <w:spacing w:val="-4"/>
          <w:sz w:val="20"/>
        </w:rPr>
        <w:t> </w:t>
      </w:r>
      <w:r>
        <w:rPr>
          <w:sz w:val="20"/>
        </w:rPr>
        <w:t>for</w:t>
      </w:r>
      <w:r>
        <w:rPr>
          <w:spacing w:val="-3"/>
          <w:sz w:val="20"/>
        </w:rPr>
        <w:t> </w:t>
      </w:r>
      <w:r>
        <w:rPr>
          <w:sz w:val="20"/>
        </w:rPr>
        <w:t>alcohol</w:t>
      </w:r>
      <w:r>
        <w:rPr>
          <w:spacing w:val="-3"/>
          <w:sz w:val="20"/>
        </w:rPr>
        <w:t> </w:t>
      </w:r>
      <w:r>
        <w:rPr>
          <w:sz w:val="20"/>
        </w:rPr>
        <w:t>and</w:t>
      </w:r>
      <w:r>
        <w:rPr>
          <w:spacing w:val="-2"/>
          <w:sz w:val="20"/>
        </w:rPr>
        <w:t> </w:t>
      </w:r>
      <w:r>
        <w:rPr>
          <w:sz w:val="20"/>
        </w:rPr>
        <w:t>the</w:t>
      </w:r>
      <w:r>
        <w:rPr>
          <w:spacing w:val="-4"/>
          <w:sz w:val="20"/>
        </w:rPr>
        <w:t> </w:t>
      </w:r>
      <w:r>
        <w:rPr>
          <w:sz w:val="20"/>
        </w:rPr>
        <w:t>balance</w:t>
      </w:r>
      <w:r>
        <w:rPr>
          <w:spacing w:val="-4"/>
          <w:sz w:val="20"/>
        </w:rPr>
        <w:t> </w:t>
      </w:r>
      <w:r>
        <w:rPr>
          <w:sz w:val="20"/>
        </w:rPr>
        <w:t>for</w:t>
      </w:r>
      <w:r>
        <w:rPr>
          <w:spacing w:val="-3"/>
          <w:sz w:val="20"/>
        </w:rPr>
        <w:t> </w:t>
      </w:r>
      <w:r>
        <w:rPr>
          <w:sz w:val="20"/>
        </w:rPr>
        <w:t>the meal.</w:t>
      </w:r>
    </w:p>
    <w:p>
      <w:pPr>
        <w:spacing w:after="0" w:line="240" w:lineRule="auto"/>
        <w:jc w:val="left"/>
        <w:rPr>
          <w:sz w:val="20"/>
        </w:rPr>
        <w:sectPr>
          <w:type w:val="continuous"/>
          <w:pgSz w:w="12240" w:h="15840"/>
          <w:pgMar w:top="1900" w:bottom="940" w:left="0" w:right="1040"/>
          <w:cols w:num="2" w:equalWidth="0">
            <w:col w:w="2110" w:space="40"/>
            <w:col w:w="9050"/>
          </w:cols>
        </w:sectPr>
      </w:pPr>
    </w:p>
    <w:p>
      <w:pPr>
        <w:pStyle w:val="ListParagraph"/>
        <w:numPr>
          <w:ilvl w:val="1"/>
          <w:numId w:val="2"/>
        </w:numPr>
        <w:tabs>
          <w:tab w:pos="1991" w:val="left" w:leader="none"/>
          <w:tab w:pos="1992" w:val="left" w:leader="none"/>
        </w:tabs>
        <w:spacing w:line="240" w:lineRule="auto" w:before="1" w:after="0"/>
        <w:ind w:left="1992" w:right="0" w:hanging="360"/>
        <w:jc w:val="left"/>
        <w:rPr>
          <w:sz w:val="20"/>
        </w:rPr>
      </w:pPr>
      <w:r>
        <w:rPr>
          <w:sz w:val="20"/>
        </w:rPr>
        <w:t>Proof</w:t>
      </w:r>
      <w:r>
        <w:rPr>
          <w:spacing w:val="-6"/>
          <w:sz w:val="20"/>
        </w:rPr>
        <w:t> </w:t>
      </w:r>
      <w:r>
        <w:rPr>
          <w:sz w:val="20"/>
        </w:rPr>
        <w:t>of</w:t>
      </w:r>
      <w:r>
        <w:rPr>
          <w:spacing w:val="-6"/>
          <w:sz w:val="20"/>
        </w:rPr>
        <w:t> </w:t>
      </w:r>
      <w:r>
        <w:rPr>
          <w:sz w:val="20"/>
        </w:rPr>
        <w:t>payment</w:t>
      </w:r>
      <w:r>
        <w:rPr>
          <w:spacing w:val="-5"/>
          <w:sz w:val="20"/>
        </w:rPr>
        <w:t> </w:t>
      </w:r>
      <w:r>
        <w:rPr>
          <w:sz w:val="20"/>
        </w:rPr>
        <w:t>(credit</w:t>
      </w:r>
      <w:r>
        <w:rPr>
          <w:spacing w:val="-5"/>
          <w:sz w:val="20"/>
        </w:rPr>
        <w:t> </w:t>
      </w:r>
      <w:r>
        <w:rPr>
          <w:sz w:val="20"/>
        </w:rPr>
        <w:t>card</w:t>
      </w:r>
      <w:r>
        <w:rPr>
          <w:spacing w:val="-4"/>
          <w:sz w:val="20"/>
        </w:rPr>
        <w:t> </w:t>
      </w:r>
      <w:r>
        <w:rPr>
          <w:sz w:val="20"/>
        </w:rPr>
        <w:t>statement,</w:t>
      </w:r>
      <w:r>
        <w:rPr>
          <w:spacing w:val="-4"/>
          <w:sz w:val="20"/>
        </w:rPr>
        <w:t> </w:t>
      </w:r>
      <w:r>
        <w:rPr>
          <w:sz w:val="20"/>
        </w:rPr>
        <w:t>receipt</w:t>
      </w:r>
      <w:r>
        <w:rPr>
          <w:spacing w:val="-5"/>
          <w:sz w:val="20"/>
        </w:rPr>
        <w:t> </w:t>
      </w:r>
      <w:r>
        <w:rPr>
          <w:sz w:val="20"/>
        </w:rPr>
        <w:t>or</w:t>
      </w:r>
      <w:r>
        <w:rPr>
          <w:spacing w:val="-5"/>
          <w:sz w:val="20"/>
        </w:rPr>
        <w:t> </w:t>
      </w:r>
      <w:r>
        <w:rPr>
          <w:sz w:val="20"/>
        </w:rPr>
        <w:t>cancelled</w:t>
      </w:r>
      <w:r>
        <w:rPr>
          <w:spacing w:val="-26"/>
          <w:sz w:val="20"/>
        </w:rPr>
        <w:t> </w:t>
      </w:r>
      <w:r>
        <w:rPr>
          <w:sz w:val="20"/>
        </w:rPr>
        <w:t>check)</w:t>
      </w:r>
    </w:p>
    <w:p>
      <w:pPr>
        <w:pStyle w:val="Heading1"/>
      </w:pPr>
      <w:bookmarkStart w:name="REGISTRATIONS:" w:id="2"/>
      <w:bookmarkEnd w:id="2"/>
      <w:r>
        <w:rPr>
          <w:b w:val="0"/>
        </w:rPr>
      </w:r>
      <w:r>
        <w:rPr/>
        <w:t>REGISTRATIONS:</w:t>
      </w:r>
    </w:p>
    <w:p>
      <w:pPr>
        <w:pStyle w:val="ListParagraph"/>
        <w:numPr>
          <w:ilvl w:val="1"/>
          <w:numId w:val="2"/>
        </w:numPr>
        <w:tabs>
          <w:tab w:pos="1991" w:val="left" w:leader="none"/>
          <w:tab w:pos="1993" w:val="left" w:leader="none"/>
        </w:tabs>
        <w:spacing w:line="255" w:lineRule="exact" w:before="2" w:after="0"/>
        <w:ind w:left="1992" w:right="0" w:hanging="360"/>
        <w:jc w:val="left"/>
        <w:rPr>
          <w:sz w:val="20"/>
        </w:rPr>
      </w:pPr>
      <w:r>
        <w:rPr>
          <w:sz w:val="20"/>
        </w:rPr>
        <w:t>Name of</w:t>
      </w:r>
      <w:r>
        <w:rPr>
          <w:spacing w:val="-19"/>
          <w:sz w:val="20"/>
        </w:rPr>
        <w:t> </w:t>
      </w:r>
      <w:r>
        <w:rPr>
          <w:sz w:val="20"/>
        </w:rPr>
        <w:t>attendee</w:t>
      </w:r>
    </w:p>
    <w:p>
      <w:pPr>
        <w:pStyle w:val="ListParagraph"/>
        <w:numPr>
          <w:ilvl w:val="1"/>
          <w:numId w:val="2"/>
        </w:numPr>
        <w:tabs>
          <w:tab w:pos="1991" w:val="left" w:leader="none"/>
          <w:tab w:pos="1993" w:val="left" w:leader="none"/>
        </w:tabs>
        <w:spacing w:line="254" w:lineRule="exact" w:before="0" w:after="0"/>
        <w:ind w:left="1992" w:right="0" w:hanging="360"/>
        <w:jc w:val="left"/>
        <w:rPr>
          <w:sz w:val="20"/>
        </w:rPr>
      </w:pPr>
      <w:r>
        <w:rPr>
          <w:sz w:val="20"/>
        </w:rPr>
        <w:t>Name of</w:t>
      </w:r>
      <w:r>
        <w:rPr>
          <w:spacing w:val="-18"/>
          <w:sz w:val="20"/>
        </w:rPr>
        <w:t> </w:t>
      </w:r>
      <w:r>
        <w:rPr>
          <w:sz w:val="20"/>
        </w:rPr>
        <w:t>conference</w:t>
      </w:r>
    </w:p>
    <w:p>
      <w:pPr>
        <w:pStyle w:val="ListParagraph"/>
        <w:numPr>
          <w:ilvl w:val="1"/>
          <w:numId w:val="2"/>
        </w:numPr>
        <w:tabs>
          <w:tab w:pos="1991" w:val="left" w:leader="none"/>
          <w:tab w:pos="1993" w:val="left" w:leader="none"/>
        </w:tabs>
        <w:spacing w:line="254" w:lineRule="exact" w:before="0" w:after="0"/>
        <w:ind w:left="1992" w:right="0" w:hanging="360"/>
        <w:jc w:val="left"/>
        <w:rPr>
          <w:sz w:val="20"/>
        </w:rPr>
      </w:pPr>
      <w:r>
        <w:rPr>
          <w:sz w:val="20"/>
        </w:rPr>
        <w:t>Amount</w:t>
      </w:r>
      <w:r>
        <w:rPr>
          <w:spacing w:val="-12"/>
          <w:sz w:val="20"/>
        </w:rPr>
        <w:t> </w:t>
      </w:r>
      <w:r>
        <w:rPr>
          <w:sz w:val="20"/>
        </w:rPr>
        <w:t>paid</w:t>
      </w:r>
    </w:p>
    <w:p>
      <w:pPr>
        <w:pStyle w:val="ListParagraph"/>
        <w:numPr>
          <w:ilvl w:val="1"/>
          <w:numId w:val="2"/>
        </w:numPr>
        <w:tabs>
          <w:tab w:pos="1991" w:val="left" w:leader="none"/>
          <w:tab w:pos="1993" w:val="left" w:leader="none"/>
        </w:tabs>
        <w:spacing w:line="254" w:lineRule="exact" w:before="0" w:after="0"/>
        <w:ind w:left="1992" w:right="0" w:hanging="360"/>
        <w:jc w:val="left"/>
        <w:rPr>
          <w:sz w:val="20"/>
        </w:rPr>
      </w:pPr>
      <w:r>
        <w:rPr>
          <w:sz w:val="20"/>
        </w:rPr>
        <w:t>Conference</w:t>
      </w:r>
      <w:r>
        <w:rPr>
          <w:spacing w:val="-8"/>
          <w:sz w:val="20"/>
        </w:rPr>
        <w:t> </w:t>
      </w:r>
      <w:r>
        <w:rPr>
          <w:sz w:val="20"/>
        </w:rPr>
        <w:t>dates</w:t>
      </w:r>
    </w:p>
    <w:p>
      <w:pPr>
        <w:pStyle w:val="ListParagraph"/>
        <w:numPr>
          <w:ilvl w:val="1"/>
          <w:numId w:val="2"/>
        </w:numPr>
        <w:tabs>
          <w:tab w:pos="1991" w:val="left" w:leader="none"/>
          <w:tab w:pos="1993" w:val="left" w:leader="none"/>
        </w:tabs>
        <w:spacing w:line="255" w:lineRule="exact" w:before="0" w:after="0"/>
        <w:ind w:left="1992" w:right="0" w:hanging="360"/>
        <w:jc w:val="left"/>
        <w:rPr>
          <w:sz w:val="20"/>
        </w:rPr>
      </w:pPr>
      <w:r>
        <w:rPr>
          <w:sz w:val="20"/>
        </w:rPr>
        <w:t>Proof</w:t>
      </w:r>
      <w:r>
        <w:rPr>
          <w:spacing w:val="-5"/>
          <w:sz w:val="20"/>
        </w:rPr>
        <w:t> </w:t>
      </w:r>
      <w:r>
        <w:rPr>
          <w:sz w:val="20"/>
        </w:rPr>
        <w:t>of</w:t>
      </w:r>
      <w:r>
        <w:rPr>
          <w:spacing w:val="-5"/>
          <w:sz w:val="20"/>
        </w:rPr>
        <w:t> </w:t>
      </w:r>
      <w:r>
        <w:rPr>
          <w:sz w:val="20"/>
        </w:rPr>
        <w:t>payment</w:t>
      </w:r>
      <w:r>
        <w:rPr>
          <w:spacing w:val="-4"/>
          <w:sz w:val="20"/>
        </w:rPr>
        <w:t> </w:t>
      </w:r>
      <w:r>
        <w:rPr>
          <w:sz w:val="20"/>
        </w:rPr>
        <w:t>(receipt</w:t>
      </w:r>
      <w:r>
        <w:rPr>
          <w:spacing w:val="-4"/>
          <w:sz w:val="20"/>
        </w:rPr>
        <w:t> </w:t>
      </w:r>
      <w:r>
        <w:rPr>
          <w:sz w:val="20"/>
        </w:rPr>
        <w:t>or</w:t>
      </w:r>
      <w:r>
        <w:rPr>
          <w:spacing w:val="-4"/>
          <w:sz w:val="20"/>
        </w:rPr>
        <w:t> </w:t>
      </w:r>
      <w:r>
        <w:rPr>
          <w:sz w:val="20"/>
        </w:rPr>
        <w:t>cancelled</w:t>
      </w:r>
      <w:r>
        <w:rPr>
          <w:spacing w:val="-26"/>
          <w:sz w:val="20"/>
        </w:rPr>
        <w:t> </w:t>
      </w:r>
      <w:r>
        <w:rPr>
          <w:sz w:val="20"/>
        </w:rPr>
        <w:t>check)</w:t>
      </w:r>
    </w:p>
    <w:p>
      <w:pPr>
        <w:pStyle w:val="Heading1"/>
      </w:pPr>
      <w:bookmarkStart w:name="RENTAL CARS:" w:id="3"/>
      <w:bookmarkEnd w:id="3"/>
      <w:r>
        <w:rPr>
          <w:b w:val="0"/>
        </w:rPr>
      </w:r>
      <w:r>
        <w:rPr/>
        <w:t>RENTAL CARS:</w:t>
      </w:r>
    </w:p>
    <w:p>
      <w:pPr>
        <w:pStyle w:val="ListParagraph"/>
        <w:numPr>
          <w:ilvl w:val="1"/>
          <w:numId w:val="2"/>
        </w:numPr>
        <w:tabs>
          <w:tab w:pos="1991" w:val="left" w:leader="none"/>
          <w:tab w:pos="1993" w:val="left" w:leader="none"/>
        </w:tabs>
        <w:spacing w:line="255" w:lineRule="exact" w:before="1" w:after="0"/>
        <w:ind w:left="1992" w:right="0" w:hanging="360"/>
        <w:jc w:val="left"/>
        <w:rPr>
          <w:sz w:val="20"/>
        </w:rPr>
      </w:pPr>
      <w:r>
        <w:rPr>
          <w:sz w:val="20"/>
        </w:rPr>
        <w:t>Name and address of</w:t>
      </w:r>
      <w:r>
        <w:rPr>
          <w:spacing w:val="-21"/>
          <w:sz w:val="20"/>
        </w:rPr>
        <w:t> </w:t>
      </w:r>
      <w:r>
        <w:rPr>
          <w:sz w:val="20"/>
        </w:rPr>
        <w:t>vendor</w:t>
      </w:r>
    </w:p>
    <w:p>
      <w:pPr>
        <w:pStyle w:val="ListParagraph"/>
        <w:numPr>
          <w:ilvl w:val="1"/>
          <w:numId w:val="2"/>
        </w:numPr>
        <w:tabs>
          <w:tab w:pos="1992" w:val="left" w:leader="none"/>
          <w:tab w:pos="1993" w:val="left" w:leader="none"/>
        </w:tabs>
        <w:spacing w:line="254" w:lineRule="exact" w:before="0" w:after="0"/>
        <w:ind w:left="1992" w:right="0" w:hanging="360"/>
        <w:jc w:val="left"/>
        <w:rPr>
          <w:sz w:val="20"/>
        </w:rPr>
      </w:pPr>
      <w:r>
        <w:rPr>
          <w:sz w:val="20"/>
        </w:rPr>
        <w:t>Dates</w:t>
      </w:r>
      <w:r>
        <w:rPr>
          <w:spacing w:val="-38"/>
          <w:sz w:val="20"/>
        </w:rPr>
        <w:t> </w:t>
      </w:r>
      <w:r>
        <w:rPr>
          <w:spacing w:val="-5"/>
          <w:sz w:val="20"/>
        </w:rPr>
        <w:t>of </w:t>
      </w:r>
      <w:r>
        <w:rPr>
          <w:spacing w:val="-9"/>
          <w:sz w:val="20"/>
        </w:rPr>
        <w:t>rental</w:t>
      </w:r>
    </w:p>
    <w:p>
      <w:pPr>
        <w:pStyle w:val="ListParagraph"/>
        <w:numPr>
          <w:ilvl w:val="1"/>
          <w:numId w:val="2"/>
        </w:numPr>
        <w:tabs>
          <w:tab w:pos="1992" w:val="left" w:leader="none"/>
          <w:tab w:pos="1993" w:val="left" w:leader="none"/>
        </w:tabs>
        <w:spacing w:line="254" w:lineRule="exact" w:before="0" w:after="0"/>
        <w:ind w:left="1992" w:right="0" w:hanging="360"/>
        <w:jc w:val="left"/>
        <w:rPr>
          <w:sz w:val="20"/>
        </w:rPr>
      </w:pPr>
      <w:r>
        <w:rPr>
          <w:sz w:val="20"/>
        </w:rPr>
        <w:t>Transaction</w:t>
      </w:r>
      <w:r>
        <w:rPr>
          <w:spacing w:val="-10"/>
          <w:sz w:val="20"/>
        </w:rPr>
        <w:t> </w:t>
      </w:r>
      <w:r>
        <w:rPr>
          <w:sz w:val="20"/>
        </w:rPr>
        <w:t>date</w:t>
      </w:r>
    </w:p>
    <w:p>
      <w:pPr>
        <w:pStyle w:val="ListParagraph"/>
        <w:numPr>
          <w:ilvl w:val="1"/>
          <w:numId w:val="2"/>
        </w:numPr>
        <w:tabs>
          <w:tab w:pos="1991" w:val="left" w:leader="none"/>
          <w:tab w:pos="1993" w:val="left" w:leader="none"/>
        </w:tabs>
        <w:spacing w:line="255" w:lineRule="exact" w:before="0" w:after="0"/>
        <w:ind w:left="1992" w:right="0" w:hanging="360"/>
        <w:jc w:val="left"/>
        <w:rPr>
          <w:sz w:val="20"/>
        </w:rPr>
      </w:pPr>
      <w:r>
        <w:rPr>
          <w:sz w:val="20"/>
        </w:rPr>
        <w:t>Itemization/transaction</w:t>
      </w:r>
      <w:r>
        <w:rPr>
          <w:spacing w:val="-17"/>
          <w:sz w:val="20"/>
        </w:rPr>
        <w:t> </w:t>
      </w:r>
      <w:r>
        <w:rPr>
          <w:sz w:val="20"/>
        </w:rPr>
        <w:t>details</w:t>
      </w:r>
    </w:p>
    <w:p>
      <w:pPr>
        <w:pStyle w:val="ListParagraph"/>
        <w:numPr>
          <w:ilvl w:val="1"/>
          <w:numId w:val="2"/>
        </w:numPr>
        <w:tabs>
          <w:tab w:pos="1991" w:val="left" w:leader="none"/>
          <w:tab w:pos="1993" w:val="left" w:leader="none"/>
        </w:tabs>
        <w:spacing w:line="255" w:lineRule="exact" w:before="2" w:after="0"/>
        <w:ind w:left="1992" w:right="0" w:hanging="360"/>
        <w:jc w:val="left"/>
        <w:rPr>
          <w:sz w:val="20"/>
        </w:rPr>
      </w:pPr>
      <w:r>
        <w:rPr>
          <w:sz w:val="20"/>
        </w:rPr>
        <w:t>Amount</w:t>
      </w:r>
      <w:r>
        <w:rPr>
          <w:spacing w:val="-12"/>
          <w:sz w:val="20"/>
        </w:rPr>
        <w:t> </w:t>
      </w:r>
      <w:r>
        <w:rPr>
          <w:sz w:val="20"/>
        </w:rPr>
        <w:t>paid</w:t>
      </w:r>
    </w:p>
    <w:p>
      <w:pPr>
        <w:pStyle w:val="ListParagraph"/>
        <w:numPr>
          <w:ilvl w:val="1"/>
          <w:numId w:val="2"/>
        </w:numPr>
        <w:tabs>
          <w:tab w:pos="1991" w:val="left" w:leader="none"/>
          <w:tab w:pos="1993" w:val="left" w:leader="none"/>
        </w:tabs>
        <w:spacing w:line="255" w:lineRule="exact" w:before="0" w:after="0"/>
        <w:ind w:left="1992" w:right="0" w:hanging="360"/>
        <w:jc w:val="left"/>
        <w:rPr>
          <w:sz w:val="20"/>
        </w:rPr>
      </w:pPr>
      <w:r>
        <w:rPr>
          <w:sz w:val="20"/>
        </w:rPr>
        <w:t>Proof</w:t>
      </w:r>
      <w:r>
        <w:rPr>
          <w:spacing w:val="-5"/>
          <w:sz w:val="20"/>
        </w:rPr>
        <w:t> </w:t>
      </w:r>
      <w:r>
        <w:rPr>
          <w:sz w:val="20"/>
        </w:rPr>
        <w:t>of</w:t>
      </w:r>
      <w:r>
        <w:rPr>
          <w:spacing w:val="-5"/>
          <w:sz w:val="20"/>
        </w:rPr>
        <w:t> </w:t>
      </w:r>
      <w:r>
        <w:rPr>
          <w:sz w:val="20"/>
        </w:rPr>
        <w:t>payment</w:t>
      </w:r>
      <w:r>
        <w:rPr>
          <w:spacing w:val="-4"/>
          <w:sz w:val="20"/>
        </w:rPr>
        <w:t> </w:t>
      </w:r>
      <w:r>
        <w:rPr>
          <w:sz w:val="20"/>
        </w:rPr>
        <w:t>(receipt</w:t>
      </w:r>
      <w:r>
        <w:rPr>
          <w:spacing w:val="-4"/>
          <w:sz w:val="20"/>
        </w:rPr>
        <w:t> </w:t>
      </w:r>
      <w:r>
        <w:rPr>
          <w:sz w:val="20"/>
        </w:rPr>
        <w:t>or</w:t>
      </w:r>
      <w:r>
        <w:rPr>
          <w:spacing w:val="-4"/>
          <w:sz w:val="20"/>
        </w:rPr>
        <w:t> </w:t>
      </w:r>
      <w:r>
        <w:rPr>
          <w:sz w:val="20"/>
        </w:rPr>
        <w:t>cancelled</w:t>
      </w:r>
      <w:r>
        <w:rPr>
          <w:spacing w:val="-26"/>
          <w:sz w:val="20"/>
        </w:rPr>
        <w:t> </w:t>
      </w:r>
      <w:r>
        <w:rPr>
          <w:sz w:val="20"/>
        </w:rPr>
        <w:t>check)</w:t>
      </w:r>
    </w:p>
    <w:p>
      <w:pPr>
        <w:pStyle w:val="Heading1"/>
        <w:spacing w:line="244" w:lineRule="exact" w:before="97"/>
      </w:pPr>
      <w:bookmarkStart w:name="OTHER MISCELLANEOUS NON-TRAVEL PURCHASES" w:id="4"/>
      <w:bookmarkEnd w:id="4"/>
      <w:r>
        <w:rPr>
          <w:b w:val="0"/>
        </w:rPr>
      </w:r>
      <w:r>
        <w:rPr/>
        <w:t>OTHER MISCELLANEOUS NON-TRAVEL PURCHASES:</w:t>
      </w:r>
    </w:p>
    <w:p>
      <w:pPr>
        <w:pStyle w:val="ListParagraph"/>
        <w:numPr>
          <w:ilvl w:val="1"/>
          <w:numId w:val="2"/>
        </w:numPr>
        <w:tabs>
          <w:tab w:pos="1991" w:val="left" w:leader="none"/>
          <w:tab w:pos="1993" w:val="left" w:leader="none"/>
        </w:tabs>
        <w:spacing w:line="254" w:lineRule="exact" w:before="0" w:after="0"/>
        <w:ind w:left="1992" w:right="0" w:hanging="360"/>
        <w:jc w:val="left"/>
        <w:rPr>
          <w:sz w:val="20"/>
        </w:rPr>
      </w:pPr>
      <w:r>
        <w:rPr>
          <w:sz w:val="20"/>
        </w:rPr>
        <w:t>Name and address of</w:t>
      </w:r>
      <w:r>
        <w:rPr>
          <w:spacing w:val="-21"/>
          <w:sz w:val="20"/>
        </w:rPr>
        <w:t> </w:t>
      </w:r>
      <w:r>
        <w:rPr>
          <w:sz w:val="20"/>
        </w:rPr>
        <w:t>vendor</w:t>
      </w:r>
    </w:p>
    <w:p>
      <w:pPr>
        <w:pStyle w:val="ListParagraph"/>
        <w:numPr>
          <w:ilvl w:val="1"/>
          <w:numId w:val="2"/>
        </w:numPr>
        <w:tabs>
          <w:tab w:pos="1992" w:val="left" w:leader="none"/>
          <w:tab w:pos="1993" w:val="left" w:leader="none"/>
        </w:tabs>
        <w:spacing w:line="255" w:lineRule="exact" w:before="0" w:after="0"/>
        <w:ind w:left="1992" w:right="0" w:hanging="360"/>
        <w:jc w:val="left"/>
        <w:rPr>
          <w:sz w:val="20"/>
        </w:rPr>
      </w:pPr>
      <w:r>
        <w:rPr>
          <w:sz w:val="20"/>
        </w:rPr>
        <w:t>Date</w:t>
      </w:r>
      <w:r>
        <w:rPr>
          <w:spacing w:val="-20"/>
          <w:sz w:val="20"/>
        </w:rPr>
        <w:t> </w:t>
      </w:r>
      <w:r>
        <w:rPr>
          <w:sz w:val="20"/>
        </w:rPr>
        <w:t>purchased</w:t>
      </w:r>
    </w:p>
    <w:p>
      <w:pPr>
        <w:pStyle w:val="ListParagraph"/>
        <w:numPr>
          <w:ilvl w:val="1"/>
          <w:numId w:val="2"/>
        </w:numPr>
        <w:tabs>
          <w:tab w:pos="1992" w:val="left" w:leader="none"/>
          <w:tab w:pos="1993" w:val="left" w:leader="none"/>
        </w:tabs>
        <w:spacing w:line="255" w:lineRule="exact" w:before="2" w:after="0"/>
        <w:ind w:left="1992" w:right="0" w:hanging="360"/>
        <w:jc w:val="left"/>
        <w:rPr>
          <w:sz w:val="20"/>
        </w:rPr>
      </w:pPr>
      <w:r>
        <w:rPr>
          <w:sz w:val="20"/>
        </w:rPr>
        <w:t>Itemization/Transaction</w:t>
      </w:r>
      <w:r>
        <w:rPr>
          <w:spacing w:val="-17"/>
          <w:sz w:val="20"/>
        </w:rPr>
        <w:t> </w:t>
      </w:r>
      <w:r>
        <w:rPr>
          <w:sz w:val="20"/>
        </w:rPr>
        <w:t>details</w:t>
      </w:r>
    </w:p>
    <w:p>
      <w:pPr>
        <w:pStyle w:val="ListParagraph"/>
        <w:numPr>
          <w:ilvl w:val="1"/>
          <w:numId w:val="2"/>
        </w:numPr>
        <w:tabs>
          <w:tab w:pos="1991" w:val="left" w:leader="none"/>
          <w:tab w:pos="1993" w:val="left" w:leader="none"/>
        </w:tabs>
        <w:spacing w:line="254" w:lineRule="exact" w:before="0" w:after="0"/>
        <w:ind w:left="1992" w:right="0" w:hanging="360"/>
        <w:jc w:val="left"/>
        <w:rPr>
          <w:sz w:val="20"/>
        </w:rPr>
      </w:pPr>
      <w:r>
        <w:rPr>
          <w:sz w:val="20"/>
        </w:rPr>
        <w:t>Amount</w:t>
      </w:r>
      <w:r>
        <w:rPr>
          <w:spacing w:val="-12"/>
          <w:sz w:val="20"/>
        </w:rPr>
        <w:t> </w:t>
      </w:r>
      <w:r>
        <w:rPr>
          <w:sz w:val="20"/>
        </w:rPr>
        <w:t>paid</w:t>
      </w:r>
    </w:p>
    <w:p>
      <w:pPr>
        <w:pStyle w:val="ListParagraph"/>
        <w:numPr>
          <w:ilvl w:val="1"/>
          <w:numId w:val="2"/>
        </w:numPr>
        <w:tabs>
          <w:tab w:pos="1991" w:val="left" w:leader="none"/>
          <w:tab w:pos="1993" w:val="left" w:leader="none"/>
        </w:tabs>
        <w:spacing w:line="254" w:lineRule="exact" w:before="0" w:after="0"/>
        <w:ind w:left="1992" w:right="0" w:hanging="360"/>
        <w:jc w:val="left"/>
        <w:rPr>
          <w:sz w:val="20"/>
        </w:rPr>
      </w:pPr>
      <w:r>
        <w:rPr>
          <w:sz w:val="20"/>
        </w:rPr>
        <w:t>Proof</w:t>
      </w:r>
      <w:r>
        <w:rPr>
          <w:spacing w:val="-5"/>
          <w:sz w:val="20"/>
        </w:rPr>
        <w:t> </w:t>
      </w:r>
      <w:r>
        <w:rPr>
          <w:sz w:val="20"/>
        </w:rPr>
        <w:t>of</w:t>
      </w:r>
      <w:r>
        <w:rPr>
          <w:spacing w:val="-5"/>
          <w:sz w:val="20"/>
        </w:rPr>
        <w:t> </w:t>
      </w:r>
      <w:r>
        <w:rPr>
          <w:sz w:val="20"/>
        </w:rPr>
        <w:t>payment</w:t>
      </w:r>
      <w:r>
        <w:rPr>
          <w:spacing w:val="-4"/>
          <w:sz w:val="20"/>
        </w:rPr>
        <w:t> </w:t>
      </w:r>
      <w:r>
        <w:rPr>
          <w:sz w:val="20"/>
        </w:rPr>
        <w:t>(receipt</w:t>
      </w:r>
      <w:r>
        <w:rPr>
          <w:spacing w:val="-4"/>
          <w:sz w:val="20"/>
        </w:rPr>
        <w:t> </w:t>
      </w:r>
      <w:r>
        <w:rPr>
          <w:sz w:val="20"/>
        </w:rPr>
        <w:t>or</w:t>
      </w:r>
      <w:r>
        <w:rPr>
          <w:spacing w:val="-4"/>
          <w:sz w:val="20"/>
        </w:rPr>
        <w:t> </w:t>
      </w:r>
      <w:r>
        <w:rPr>
          <w:sz w:val="20"/>
        </w:rPr>
        <w:t>cancelled</w:t>
      </w:r>
      <w:r>
        <w:rPr>
          <w:spacing w:val="-26"/>
          <w:sz w:val="20"/>
        </w:rPr>
        <w:t> </w:t>
      </w:r>
      <w:r>
        <w:rPr>
          <w:sz w:val="20"/>
        </w:rPr>
        <w:t>check)</w:t>
      </w:r>
    </w:p>
    <w:p>
      <w:pPr>
        <w:pStyle w:val="ListParagraph"/>
        <w:numPr>
          <w:ilvl w:val="1"/>
          <w:numId w:val="2"/>
        </w:numPr>
        <w:tabs>
          <w:tab w:pos="1991" w:val="left" w:leader="none"/>
          <w:tab w:pos="1993" w:val="left" w:leader="none"/>
        </w:tabs>
        <w:spacing w:line="240" w:lineRule="auto" w:before="0" w:after="0"/>
        <w:ind w:left="1992" w:right="211" w:hanging="360"/>
        <w:jc w:val="left"/>
        <w:rPr>
          <w:sz w:val="20"/>
        </w:rPr>
      </w:pPr>
      <w:r>
        <w:rPr>
          <w:sz w:val="20"/>
        </w:rPr>
        <w:t>Mobil phone reimbursement requests must comply with the</w:t>
      </w:r>
      <w:r>
        <w:rPr>
          <w:color w:val="0000FF"/>
          <w:sz w:val="20"/>
        </w:rPr>
        <w:t> </w:t>
      </w:r>
      <w:hyperlink r:id="rId11">
        <w:r>
          <w:rPr>
            <w:color w:val="0000FF"/>
            <w:sz w:val="20"/>
            <w:u w:val="single" w:color="0000FF"/>
          </w:rPr>
          <w:t>University Staff Mobile Phone Policy</w:t>
        </w:r>
        <w:r>
          <w:rPr>
            <w:sz w:val="20"/>
          </w:rPr>
          <w:t>. </w:t>
        </w:r>
      </w:hyperlink>
      <w:r>
        <w:rPr>
          <w:sz w:val="20"/>
        </w:rPr>
        <w:t>Out-of- pocket</w:t>
      </w:r>
      <w:r>
        <w:rPr>
          <w:spacing w:val="-4"/>
          <w:sz w:val="20"/>
        </w:rPr>
        <w:t> </w:t>
      </w:r>
      <w:r>
        <w:rPr>
          <w:sz w:val="20"/>
        </w:rPr>
        <w:t>mobile</w:t>
      </w:r>
      <w:r>
        <w:rPr>
          <w:spacing w:val="-5"/>
          <w:sz w:val="20"/>
        </w:rPr>
        <w:t> </w:t>
      </w:r>
      <w:r>
        <w:rPr>
          <w:sz w:val="20"/>
        </w:rPr>
        <w:t>phone</w:t>
      </w:r>
      <w:r>
        <w:rPr>
          <w:spacing w:val="-5"/>
          <w:sz w:val="20"/>
        </w:rPr>
        <w:t> </w:t>
      </w:r>
      <w:r>
        <w:rPr>
          <w:sz w:val="20"/>
        </w:rPr>
        <w:t>or</w:t>
      </w:r>
      <w:r>
        <w:rPr>
          <w:spacing w:val="-4"/>
          <w:sz w:val="20"/>
        </w:rPr>
        <w:t> </w:t>
      </w:r>
      <w:r>
        <w:rPr>
          <w:sz w:val="20"/>
        </w:rPr>
        <w:t>cellular</w:t>
      </w:r>
      <w:r>
        <w:rPr>
          <w:spacing w:val="-4"/>
          <w:sz w:val="20"/>
        </w:rPr>
        <w:t> </w:t>
      </w:r>
      <w:r>
        <w:rPr>
          <w:sz w:val="20"/>
        </w:rPr>
        <w:t>service</w:t>
      </w:r>
      <w:r>
        <w:rPr>
          <w:spacing w:val="-5"/>
          <w:sz w:val="20"/>
        </w:rPr>
        <w:t> </w:t>
      </w:r>
      <w:r>
        <w:rPr>
          <w:sz w:val="20"/>
        </w:rPr>
        <w:t>reimbursements</w:t>
      </w:r>
      <w:r>
        <w:rPr>
          <w:spacing w:val="-5"/>
          <w:sz w:val="20"/>
        </w:rPr>
        <w:t> </w:t>
      </w:r>
      <w:r>
        <w:rPr>
          <w:sz w:val="20"/>
        </w:rPr>
        <w:t>require</w:t>
      </w:r>
      <w:r>
        <w:rPr>
          <w:spacing w:val="-5"/>
          <w:sz w:val="20"/>
        </w:rPr>
        <w:t> </w:t>
      </w:r>
      <w:r>
        <w:rPr>
          <w:sz w:val="20"/>
        </w:rPr>
        <w:t>itemized</w:t>
      </w:r>
      <w:r>
        <w:rPr>
          <w:spacing w:val="-3"/>
          <w:sz w:val="20"/>
        </w:rPr>
        <w:t> </w:t>
      </w:r>
      <w:r>
        <w:rPr>
          <w:sz w:val="20"/>
        </w:rPr>
        <w:t>bills</w:t>
      </w:r>
      <w:r>
        <w:rPr>
          <w:spacing w:val="-7"/>
          <w:sz w:val="20"/>
        </w:rPr>
        <w:t> </w:t>
      </w:r>
      <w:r>
        <w:rPr>
          <w:sz w:val="20"/>
        </w:rPr>
        <w:t>showing</w:t>
      </w:r>
      <w:r>
        <w:rPr>
          <w:spacing w:val="-4"/>
          <w:sz w:val="20"/>
        </w:rPr>
        <w:t> </w:t>
      </w:r>
      <w:r>
        <w:rPr>
          <w:sz w:val="20"/>
        </w:rPr>
        <w:t>calls</w:t>
      </w:r>
      <w:r>
        <w:rPr>
          <w:spacing w:val="-5"/>
          <w:sz w:val="20"/>
        </w:rPr>
        <w:t> </w:t>
      </w:r>
      <w:r>
        <w:rPr>
          <w:sz w:val="20"/>
        </w:rPr>
        <w:t>related</w:t>
      </w:r>
      <w:r>
        <w:rPr>
          <w:spacing w:val="-3"/>
          <w:sz w:val="20"/>
        </w:rPr>
        <w:t> </w:t>
      </w:r>
      <w:r>
        <w:rPr>
          <w:sz w:val="20"/>
        </w:rPr>
        <w:t>to</w:t>
      </w:r>
      <w:r>
        <w:rPr>
          <w:spacing w:val="-4"/>
          <w:sz w:val="20"/>
        </w:rPr>
        <w:t> </w:t>
      </w:r>
      <w:r>
        <w:rPr>
          <w:sz w:val="20"/>
        </w:rPr>
        <w:t>Harvard business.</w:t>
      </w:r>
    </w:p>
    <w:p>
      <w:pPr>
        <w:pStyle w:val="BodyText"/>
        <w:spacing w:before="96"/>
        <w:ind w:left="1152" w:firstLine="0"/>
      </w:pPr>
      <w:r>
        <w:rPr>
          <w:b/>
        </w:rPr>
        <w:t>HANDWRITTEN RECEIPTS: </w:t>
      </w:r>
      <w:r>
        <w:rPr/>
        <w:t>Handwritten receipts which </w:t>
      </w:r>
      <w:r>
        <w:rPr>
          <w:u w:val="single"/>
        </w:rPr>
        <w:t>do not</w:t>
      </w:r>
      <w:r>
        <w:rPr/>
        <w:t> contain the below information require a Missing Receipt Affidavit (MRA)</w:t>
      </w:r>
    </w:p>
    <w:p>
      <w:pPr>
        <w:pStyle w:val="ListParagraph"/>
        <w:numPr>
          <w:ilvl w:val="0"/>
          <w:numId w:val="3"/>
        </w:numPr>
        <w:tabs>
          <w:tab w:pos="1871" w:val="left" w:leader="none"/>
          <w:tab w:pos="1872" w:val="left" w:leader="none"/>
        </w:tabs>
        <w:spacing w:line="255" w:lineRule="exact" w:before="1" w:after="0"/>
        <w:ind w:left="1871" w:right="0" w:hanging="359"/>
        <w:jc w:val="left"/>
        <w:rPr>
          <w:sz w:val="20"/>
        </w:rPr>
      </w:pPr>
      <w:r>
        <w:rPr>
          <w:sz w:val="20"/>
        </w:rPr>
        <w:t>Date of</w:t>
      </w:r>
      <w:r>
        <w:rPr>
          <w:spacing w:val="-12"/>
          <w:sz w:val="20"/>
        </w:rPr>
        <w:t> </w:t>
      </w:r>
      <w:r>
        <w:rPr>
          <w:sz w:val="20"/>
        </w:rPr>
        <w:t>transaction</w:t>
      </w:r>
    </w:p>
    <w:p>
      <w:pPr>
        <w:pStyle w:val="ListParagraph"/>
        <w:numPr>
          <w:ilvl w:val="0"/>
          <w:numId w:val="3"/>
        </w:numPr>
        <w:tabs>
          <w:tab w:pos="1871" w:val="left" w:leader="none"/>
          <w:tab w:pos="1872" w:val="left" w:leader="none"/>
        </w:tabs>
        <w:spacing w:line="254" w:lineRule="exact" w:before="0" w:after="0"/>
        <w:ind w:left="1871" w:right="0" w:hanging="360"/>
        <w:jc w:val="left"/>
        <w:rPr>
          <w:sz w:val="20"/>
        </w:rPr>
      </w:pPr>
      <w:r>
        <w:rPr>
          <w:sz w:val="20"/>
        </w:rPr>
        <w:t>Name of</w:t>
      </w:r>
      <w:r>
        <w:rPr>
          <w:spacing w:val="-9"/>
          <w:sz w:val="20"/>
        </w:rPr>
        <w:t> </w:t>
      </w:r>
      <w:r>
        <w:rPr>
          <w:sz w:val="20"/>
        </w:rPr>
        <w:t>merchant</w:t>
      </w:r>
    </w:p>
    <w:p>
      <w:pPr>
        <w:pStyle w:val="ListParagraph"/>
        <w:numPr>
          <w:ilvl w:val="0"/>
          <w:numId w:val="3"/>
        </w:numPr>
        <w:tabs>
          <w:tab w:pos="1871" w:val="left" w:leader="none"/>
          <w:tab w:pos="1872" w:val="left" w:leader="none"/>
        </w:tabs>
        <w:spacing w:line="254" w:lineRule="exact" w:before="0" w:after="0"/>
        <w:ind w:left="1871" w:right="0" w:hanging="360"/>
        <w:jc w:val="left"/>
        <w:rPr>
          <w:sz w:val="20"/>
        </w:rPr>
      </w:pPr>
      <w:r>
        <w:rPr>
          <w:sz w:val="20"/>
        </w:rPr>
        <w:t>Transaction details (what was</w:t>
      </w:r>
      <w:r>
        <w:rPr>
          <w:spacing w:val="-22"/>
          <w:sz w:val="20"/>
        </w:rPr>
        <w:t> </w:t>
      </w:r>
      <w:r>
        <w:rPr>
          <w:sz w:val="20"/>
        </w:rPr>
        <w:t>purchased)</w:t>
      </w:r>
    </w:p>
    <w:p>
      <w:pPr>
        <w:pStyle w:val="ListParagraph"/>
        <w:numPr>
          <w:ilvl w:val="0"/>
          <w:numId w:val="3"/>
        </w:numPr>
        <w:tabs>
          <w:tab w:pos="1871" w:val="left" w:leader="none"/>
          <w:tab w:pos="1872" w:val="left" w:leader="none"/>
        </w:tabs>
        <w:spacing w:line="255" w:lineRule="exact" w:before="0" w:after="0"/>
        <w:ind w:left="1871" w:right="0" w:hanging="360"/>
        <w:jc w:val="left"/>
        <w:rPr>
          <w:sz w:val="20"/>
        </w:rPr>
      </w:pPr>
      <w:r>
        <w:rPr>
          <w:sz w:val="20"/>
        </w:rPr>
        <w:t>The amount of</w:t>
      </w:r>
      <w:r>
        <w:rPr>
          <w:spacing w:val="-16"/>
          <w:sz w:val="20"/>
        </w:rPr>
        <w:t> </w:t>
      </w:r>
      <w:r>
        <w:rPr>
          <w:sz w:val="20"/>
        </w:rPr>
        <w:t>purchase</w:t>
      </w:r>
    </w:p>
    <w:p>
      <w:pPr>
        <w:pStyle w:val="ListParagraph"/>
        <w:numPr>
          <w:ilvl w:val="0"/>
          <w:numId w:val="3"/>
        </w:numPr>
        <w:tabs>
          <w:tab w:pos="1871" w:val="left" w:leader="none"/>
          <w:tab w:pos="1872" w:val="left" w:leader="none"/>
        </w:tabs>
        <w:spacing w:line="255" w:lineRule="exact" w:before="2" w:after="0"/>
        <w:ind w:left="1871" w:right="0" w:hanging="360"/>
        <w:jc w:val="left"/>
        <w:rPr>
          <w:sz w:val="20"/>
        </w:rPr>
      </w:pPr>
      <w:r>
        <w:rPr>
          <w:sz w:val="20"/>
        </w:rPr>
        <w:t>The form of payment used (credit card, cash,</w:t>
      </w:r>
      <w:r>
        <w:rPr>
          <w:spacing w:val="-29"/>
          <w:sz w:val="20"/>
        </w:rPr>
        <w:t> </w:t>
      </w:r>
      <w:r>
        <w:rPr>
          <w:sz w:val="20"/>
        </w:rPr>
        <w:t>check)</w:t>
      </w:r>
    </w:p>
    <w:p>
      <w:pPr>
        <w:pStyle w:val="ListParagraph"/>
        <w:numPr>
          <w:ilvl w:val="0"/>
          <w:numId w:val="3"/>
        </w:numPr>
        <w:tabs>
          <w:tab w:pos="1871" w:val="left" w:leader="none"/>
          <w:tab w:pos="1872" w:val="left" w:leader="none"/>
        </w:tabs>
        <w:spacing w:line="255" w:lineRule="exact" w:before="0" w:after="0"/>
        <w:ind w:left="1871" w:right="0" w:hanging="360"/>
        <w:jc w:val="left"/>
        <w:rPr>
          <w:sz w:val="20"/>
        </w:rPr>
      </w:pPr>
      <w:r>
        <w:rPr>
          <w:sz w:val="20"/>
        </w:rPr>
        <w:t>Indication that the amount was</w:t>
      </w:r>
      <w:r>
        <w:rPr>
          <w:spacing w:val="-21"/>
          <w:sz w:val="20"/>
        </w:rPr>
        <w:t> </w:t>
      </w:r>
      <w:r>
        <w:rPr>
          <w:sz w:val="20"/>
        </w:rPr>
        <w:t>paid</w:t>
      </w:r>
    </w:p>
    <w:p>
      <w:pPr>
        <w:pStyle w:val="BodyText"/>
        <w:spacing w:before="97"/>
        <w:ind w:left="1271" w:right="214" w:firstLine="0"/>
      </w:pPr>
      <w:r>
        <w:rPr>
          <w:b/>
        </w:rPr>
        <w:t>Missing Receipt Affidavits </w:t>
      </w:r>
      <w:r>
        <w:rPr/>
        <w:t>(MRAs): MRAs must be used as exceptions, not on a regular basis. When an original receipt has been lost or is otherwise not available, the reimbursee must attest that the expense was for legitimate Harvard business. Attestation may be through the creation of an electronic MRA in Concur or through the submission of a completed, signed MRA and proof of payment (credit card statement or copy of a cancelled check). Please contact your school or unit’s finance office for more information.</w:t>
      </w:r>
    </w:p>
    <w:p>
      <w:pPr>
        <w:spacing w:after="0"/>
        <w:sectPr>
          <w:type w:val="continuous"/>
          <w:pgSz w:w="12240" w:h="15840"/>
          <w:pgMar w:top="1900" w:bottom="940" w:left="0" w:right="1040"/>
        </w:sectPr>
      </w:pPr>
    </w:p>
    <w:p>
      <w:pPr>
        <w:pStyle w:val="Heading1"/>
        <w:spacing w:before="1"/>
        <w:ind w:left="220"/>
      </w:pPr>
      <w:r>
        <w:rPr/>
        <w:pict>
          <v:group style="position:absolute;margin-left:24pt;margin-top:119.452003pt;width:516.2pt;height:599.15pt;mso-position-horizontal-relative:page;mso-position-vertical-relative:page;z-index:-6784" coordorigin="480,2389" coordsize="10324,11983">
            <v:shape style="position:absolute;left:480;top:8208;width:7056;height:6164" type="#_x0000_t75" stroked="false">
              <v:imagedata r:id="rId14" o:title=""/>
            </v:shape>
            <v:shape style="position:absolute;left:1435;top:2389;width:9369;height:5817" type="#_x0000_t75" stroked="false">
              <v:imagedata r:id="rId15" o:title=""/>
            </v:shape>
            <v:rect style="position:absolute;left:4647;top:2486;width:4020;height:1168" filled="true" fillcolor="#ffffff" stroked="false">
              <v:fill type="solid"/>
            </v:rect>
            <v:shape style="position:absolute;left:4737;top:2517;width:677;height:617" type="#_x0000_t75" stroked="false">
              <v:imagedata r:id="rId16" o:title=""/>
            </v:shape>
            <v:shape style="position:absolute;left:4814;top:2559;width:523;height:461" type="#_x0000_t75" stroked="false">
              <v:imagedata r:id="rId17" o:title=""/>
            </v:shape>
            <v:shape style="position:absolute;left:4814;top:2559;width:523;height:461" coordorigin="4815,2560" coordsize="523,461" path="m4815,2680l4910,2560,5076,2692,5242,2560,5337,2680,5200,2790,5337,2900,5242,3020,5076,2888,4910,3020,4815,2900,4952,2790,4815,2680xe" filled="false" stroked="true" strokeweight=".75pt" strokecolor="#be4b48">
              <v:path arrowok="t"/>
              <v:stroke dashstyle="solid"/>
            </v:shape>
            <v:shape style="position:absolute;left:7860;top:2536;width:680;height:615" type="#_x0000_t75" stroked="false">
              <v:imagedata r:id="rId18" o:title=""/>
            </v:shape>
            <v:shape style="position:absolute;left:7937;top:2577;width:523;height:461" type="#_x0000_t75" stroked="false">
              <v:imagedata r:id="rId19" o:title=""/>
            </v:shape>
            <v:shape style="position:absolute;left:7937;top:2577;width:523;height:461" coordorigin="7938,2578" coordsize="523,461" path="m7938,2698l8033,2578,8199,2710,8365,2578,8460,2698,8323,2808,8460,2918,8365,3038,8199,2906,8033,3038,7938,2918,8075,2808,7938,2698xe" filled="false" stroked="true" strokeweight=".75pt" strokecolor="#be4b48">
              <v:path arrowok="t"/>
              <v:stroke dashstyle="solid"/>
            </v:shape>
            <v:shape style="position:absolute;left:3169;top:11352;width:4211;height:2943" coordorigin="3169,11352" coordsize="4211,2943" path="m4483,14040l7380,14040,7380,14292,4483,14292,4483,14040xm3235,14025l4403,14025,4403,14295,3235,14295,3235,14025xm3169,11352l4319,11352,4319,11856,3169,11856,3169,11352xe" filled="false" stroked="true" strokeweight="2pt" strokecolor="#33cc33">
              <v:path arrowok="t"/>
              <v:stroke dashstyle="solid"/>
            </v:shape>
            <v:rect style="position:absolute;left:9677;top:7887;width:1009;height:215" filled="false" stroked="true" strokeweight="2pt" strokecolor="#ff0000">
              <v:stroke dashstyle="solid"/>
            </v:rect>
            <w10:wrap type="none"/>
          </v:group>
        </w:pict>
      </w:r>
      <w:r>
        <w:rPr/>
        <w:t>EXAMPLE OF ETICKET VS CONFIRMATION</w:t>
      </w:r>
    </w:p>
    <w:p>
      <w:pPr>
        <w:pStyle w:val="BodyText"/>
        <w:spacing w:before="2"/>
        <w:ind w:firstLine="0"/>
        <w:rPr>
          <w:b/>
          <w:sz w:val="23"/>
        </w:rPr>
      </w:pPr>
      <w:r>
        <w:rPr/>
        <w:pict>
          <v:shape style="position:absolute;margin-left:232.350006pt;margin-top:16.362986pt;width:201pt;height:58.4pt;mso-position-horizontal-relative:page;mso-position-vertical-relative:paragraph;z-index:1072;mso-wrap-distance-left:0;mso-wrap-distance-right:0" type="#_x0000_t202" filled="false" stroked="true" strokeweight=".5pt" strokecolor="#000000">
            <v:textbox inset="0,0,0,0">
              <w:txbxContent>
                <w:p>
                  <w:pPr>
                    <w:spacing w:before="70"/>
                    <w:ind w:left="752" w:right="0" w:firstLine="0"/>
                    <w:jc w:val="left"/>
                    <w:rPr>
                      <w:b/>
                      <w:sz w:val="40"/>
                    </w:rPr>
                  </w:pPr>
                  <w:r>
                    <w:rPr>
                      <w:b/>
                      <w:sz w:val="40"/>
                    </w:rPr>
                    <w:t>NOT A RECEIPT</w:t>
                  </w:r>
                </w:p>
                <w:p>
                  <w:pPr>
                    <w:pStyle w:val="BodyText"/>
                    <w:spacing w:line="242" w:lineRule="auto" w:before="4"/>
                    <w:ind w:left="143" w:right="88" w:firstLine="0"/>
                  </w:pPr>
                  <w:r>
                    <w:rPr/>
                    <w:t>Shows trip information, but does not show that the ticket has been paid for and issued.</w:t>
                  </w:r>
                </w:p>
              </w:txbxContent>
            </v:textbox>
            <v:stroke dashstyle="solid"/>
            <w10:wrap type="topAndBottom"/>
          </v:shape>
        </w:pict>
      </w: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rPr>
      </w:pPr>
    </w:p>
    <w:p>
      <w:pPr>
        <w:pStyle w:val="BodyText"/>
        <w:ind w:firstLine="0"/>
        <w:rPr>
          <w:b/>
          <w:sz w:val="28"/>
        </w:rPr>
      </w:pPr>
      <w:r>
        <w:rPr/>
        <w:pict>
          <v:shape style="position:absolute;margin-left:400.200012pt;margin-top:19.323406pt;width:193.65pt;height:57.5pt;mso-position-horizontal-relative:page;mso-position-vertical-relative:paragraph;z-index:1096;mso-wrap-distance-left:0;mso-wrap-distance-right:0" type="#_x0000_t202" filled="false" stroked="true" strokeweight=".5pt" strokecolor="#000000">
            <v:textbox inset="0,0,0,0">
              <w:txbxContent>
                <w:p>
                  <w:pPr>
                    <w:spacing w:line="488" w:lineRule="exact" w:before="71"/>
                    <w:ind w:left="235" w:right="0" w:firstLine="0"/>
                    <w:jc w:val="left"/>
                    <w:rPr>
                      <w:rFonts w:ascii="Wingdings 2" w:hAnsi="Wingdings 2"/>
                      <w:b/>
                      <w:sz w:val="40"/>
                    </w:rPr>
                  </w:pPr>
                  <w:r>
                    <w:rPr>
                      <w:rFonts w:ascii="Wingdings 2" w:hAnsi="Wingdings 2"/>
                      <w:b/>
                      <w:color w:val="33CC33"/>
                      <w:sz w:val="40"/>
                    </w:rPr>
                    <w:t></w:t>
                  </w:r>
                  <w:r>
                    <w:rPr>
                      <w:b/>
                      <w:sz w:val="40"/>
                    </w:rPr>
                    <w:t>PROPER RECEIPT</w:t>
                  </w:r>
                  <w:r>
                    <w:rPr>
                      <w:rFonts w:ascii="Wingdings 2" w:hAnsi="Wingdings 2"/>
                      <w:b/>
                      <w:color w:val="33CC33"/>
                      <w:sz w:val="40"/>
                    </w:rPr>
                    <w:t></w:t>
                  </w:r>
                </w:p>
                <w:p>
                  <w:pPr>
                    <w:pStyle w:val="BodyText"/>
                    <w:ind w:left="143" w:right="372" w:firstLine="0"/>
                  </w:pPr>
                  <w:r>
                    <w:rPr/>
                    <w:t>Shows travel information, ticket number, and proof of payment.</w:t>
                  </w:r>
                </w:p>
              </w:txbxContent>
            </v:textbox>
            <v:stroke dashstyle="solid"/>
            <w10:wrap type="topAndBottom"/>
          </v:shape>
        </w:pict>
      </w:r>
    </w:p>
    <w:p>
      <w:pPr>
        <w:spacing w:after="0"/>
        <w:rPr>
          <w:sz w:val="28"/>
        </w:rPr>
        <w:sectPr>
          <w:headerReference w:type="default" r:id="rId12"/>
          <w:footerReference w:type="default" r:id="rId13"/>
          <w:pgSz w:w="12240" w:h="15840"/>
          <w:pgMar w:header="285" w:footer="748" w:top="1900" w:bottom="940" w:left="260" w:right="240"/>
          <w:pgNumType w:start="3"/>
        </w:sectPr>
      </w:pPr>
    </w:p>
    <w:p>
      <w:pPr>
        <w:pStyle w:val="BodyText"/>
        <w:ind w:firstLine="0"/>
        <w:rPr>
          <w:rFonts w:ascii="Times New Roman"/>
        </w:rPr>
      </w:pPr>
    </w:p>
    <w:p>
      <w:pPr>
        <w:pStyle w:val="BodyText"/>
        <w:spacing w:before="11"/>
        <w:ind w:firstLine="0"/>
        <w:rPr>
          <w:rFonts w:ascii="Times New Roman"/>
          <w:sz w:val="13"/>
        </w:rPr>
      </w:pPr>
    </w:p>
    <w:p>
      <w:pPr>
        <w:pStyle w:val="BodyText"/>
        <w:ind w:left="445" w:firstLine="0"/>
        <w:rPr>
          <w:rFonts w:ascii="Times New Roman"/>
        </w:rPr>
      </w:pPr>
      <w:r>
        <w:rPr>
          <w:rFonts w:ascii="Times New Roman"/>
        </w:rPr>
        <w:pict>
          <v:group style="width:539.950pt;height:307.150pt;mso-position-horizontal-relative:char;mso-position-vertical-relative:line" coordorigin="0,0" coordsize="10799,6143">
            <v:shape style="position:absolute;left:0;top:55;width:10799;height:6088" type="#_x0000_t75" stroked="false">
              <v:imagedata r:id="rId20" o:title=""/>
            </v:shape>
            <v:rect style="position:absolute;left:3736;top:5;width:4785;height:1449" filled="true" fillcolor="#ffffff" stroked="false">
              <v:fill type="solid"/>
            </v:rect>
            <v:shape style="position:absolute;left:4205;top:82;width:673;height:598" type="#_x0000_t75" stroked="false">
              <v:imagedata r:id="rId21" o:title=""/>
            </v:shape>
            <v:shape style="position:absolute;left:7378;top:82;width:673;height:598" type="#_x0000_t75" stroked="false">
              <v:imagedata r:id="rId21" o:title=""/>
            </v:shape>
            <v:rect style="position:absolute;left:10066;top:3381;width:701;height:327" filled="false" stroked="true" strokeweight="2pt" strokecolor="#ff0000">
              <v:stroke dashstyle="solid"/>
            </v:rect>
            <v:shape style="position:absolute;left:3736;top:5;width:4785;height:1449" type="#_x0000_t202" filled="false" stroked="true" strokeweight=".5pt" strokecolor="#000000">
              <v:textbox inset="0,0,0,0">
                <w:txbxContent>
                  <w:p>
                    <w:pPr>
                      <w:spacing w:before="288"/>
                      <w:ind w:left="1138" w:right="0" w:firstLine="0"/>
                      <w:jc w:val="left"/>
                      <w:rPr>
                        <w:b/>
                        <w:sz w:val="40"/>
                      </w:rPr>
                    </w:pPr>
                    <w:r>
                      <w:rPr>
                        <w:b/>
                        <w:sz w:val="40"/>
                      </w:rPr>
                      <w:t>NOT A RECEIPT</w:t>
                    </w:r>
                  </w:p>
                  <w:p>
                    <w:pPr>
                      <w:spacing w:before="1"/>
                      <w:ind w:left="145" w:right="262" w:firstLine="0"/>
                      <w:jc w:val="left"/>
                      <w:rPr>
                        <w:sz w:val="20"/>
                      </w:rPr>
                    </w:pPr>
                    <w:r>
                      <w:rPr>
                        <w:sz w:val="20"/>
                      </w:rPr>
                      <w:t>Shows travel information, but does not show proof of payment and ticket number.</w:t>
                    </w:r>
                  </w:p>
                </w:txbxContent>
              </v:textbox>
              <v:stroke dashstyle="solid"/>
              <w10:wrap type="none"/>
            </v:shape>
          </v:group>
        </w:pict>
      </w:r>
      <w:r>
        <w:rPr>
          <w:rFonts w:ascii="Times New Roman"/>
        </w:rPr>
      </w:r>
    </w:p>
    <w:sectPr>
      <w:pgSz w:w="12240" w:h="15840"/>
      <w:pgMar w:header="285" w:footer="748" w:top="1900" w:bottom="940" w:left="2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pict>
        <v:shape style="position:absolute;margin-left:56.599998pt;margin-top:743.583496pt;width:120.85pt;height:13.15pt;mso-position-horizontal-relative:page;mso-position-vertical-relative:page;z-index:-6832" type="#_x0000_t202" filled="false" stroked="false">
          <v:textbox inset="0,0,0,0">
            <w:txbxContent>
              <w:p>
                <w:pPr>
                  <w:pStyle w:val="BodyText"/>
                  <w:spacing w:before="12"/>
                  <w:ind w:left="20" w:firstLine="0"/>
                  <w:rPr>
                    <w:rFonts w:ascii="Arial"/>
                  </w:rPr>
                </w:pPr>
                <w:r>
                  <w:rPr>
                    <w:rFonts w:ascii="Arial"/>
                  </w:rPr>
                  <w:t>Title: Definition of Receipts</w:t>
                </w:r>
              </w:p>
            </w:txbxContent>
          </v:textbox>
          <w10:wrap type="none"/>
        </v:shape>
      </w:pict>
    </w:r>
    <w:r>
      <w:rPr/>
      <w:pict>
        <v:shape style="position:absolute;margin-left:473.480011pt;margin-top:743.583496pt;width:53.15pt;height:13.15pt;mso-position-horizontal-relative:page;mso-position-vertical-relative:page;z-index:-6808" type="#_x0000_t202" filled="false" stroked="false">
          <v:textbox inset="0,0,0,0">
            <w:txbxContent>
              <w:p>
                <w:pPr>
                  <w:spacing w:before="12"/>
                  <w:ind w:left="20" w:right="0" w:firstLine="0"/>
                  <w:jc w:val="left"/>
                  <w:rPr>
                    <w:rFonts w:ascii="Arial"/>
                    <w:b/>
                    <w:sz w:val="20"/>
                  </w:rPr>
                </w:pPr>
                <w:r>
                  <w:rPr>
                    <w:rFonts w:ascii="Arial"/>
                    <w:sz w:val="20"/>
                  </w:rPr>
                  <w:t>Page </w:t>
                </w:r>
                <w:r>
                  <w:rPr/>
                  <w:fldChar w:fldCharType="begin"/>
                </w:r>
                <w:r>
                  <w:rPr>
                    <w:rFonts w:ascii="Arial"/>
                    <w:b/>
                    <w:sz w:val="20"/>
                  </w:rPr>
                  <w:instrText> PAGE </w:instrText>
                </w:r>
                <w:r>
                  <w:rPr/>
                  <w:fldChar w:fldCharType="separate"/>
                </w:r>
                <w:r>
                  <w:rPr/>
                  <w:t>1</w:t>
                </w:r>
                <w:r>
                  <w:rPr/>
                  <w:fldChar w:fldCharType="end"/>
                </w:r>
                <w:r>
                  <w:rPr>
                    <w:rFonts w:ascii="Arial"/>
                    <w:b/>
                    <w:sz w:val="20"/>
                  </w:rPr>
                  <w:t> </w:t>
                </w:r>
                <w:r>
                  <w:rPr>
                    <w:rFonts w:ascii="Arial"/>
                    <w:sz w:val="20"/>
                  </w:rPr>
                  <w:t>of </w:t>
                </w:r>
                <w:r>
                  <w:rPr>
                    <w:rFonts w:ascii="Arial"/>
                    <w:b/>
                    <w:sz w:val="20"/>
                  </w:rPr>
                  <w:t>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pict>
        <v:shape style="position:absolute;margin-left:17pt;margin-top:743.583496pt;width:120.85pt;height:13.15pt;mso-position-horizontal-relative:page;mso-position-vertical-relative:page;z-index:-6712" type="#_x0000_t202" filled="false" stroked="false">
          <v:textbox inset="0,0,0,0">
            <w:txbxContent>
              <w:p>
                <w:pPr>
                  <w:pStyle w:val="BodyText"/>
                  <w:spacing w:before="12"/>
                  <w:ind w:left="20" w:firstLine="0"/>
                  <w:rPr>
                    <w:rFonts w:ascii="Arial"/>
                  </w:rPr>
                </w:pPr>
                <w:r>
                  <w:rPr>
                    <w:rFonts w:ascii="Arial"/>
                  </w:rPr>
                  <w:t>Title: Definition of Receipts</w:t>
                </w:r>
              </w:p>
            </w:txbxContent>
          </v:textbox>
          <w10:wrap type="none"/>
        </v:shape>
      </w:pict>
    </w:r>
    <w:r>
      <w:rPr/>
      <w:pict>
        <v:shape style="position:absolute;margin-left:433.880005pt;margin-top:743.583496pt;width:53.15pt;height:13.15pt;mso-position-horizontal-relative:page;mso-position-vertical-relative:page;z-index:-6688" type="#_x0000_t202" filled="false" stroked="false">
          <v:textbox inset="0,0,0,0">
            <w:txbxContent>
              <w:p>
                <w:pPr>
                  <w:spacing w:before="12"/>
                  <w:ind w:left="20" w:right="0" w:firstLine="0"/>
                  <w:jc w:val="left"/>
                  <w:rPr>
                    <w:rFonts w:ascii="Arial"/>
                    <w:b/>
                    <w:sz w:val="20"/>
                  </w:rPr>
                </w:pPr>
                <w:r>
                  <w:rPr>
                    <w:rFonts w:ascii="Arial"/>
                    <w:sz w:val="20"/>
                  </w:rPr>
                  <w:t>Page </w:t>
                </w:r>
                <w:r>
                  <w:rPr/>
                  <w:fldChar w:fldCharType="begin"/>
                </w:r>
                <w:r>
                  <w:rPr>
                    <w:rFonts w:ascii="Arial"/>
                    <w:b/>
                    <w:sz w:val="20"/>
                  </w:rPr>
                  <w:instrText> PAGE </w:instrText>
                </w:r>
                <w:r>
                  <w:rPr/>
                  <w:fldChar w:fldCharType="separate"/>
                </w:r>
                <w:r>
                  <w:rPr/>
                  <w:t>3</w:t>
                </w:r>
                <w:r>
                  <w:rPr/>
                  <w:fldChar w:fldCharType="end"/>
                </w:r>
                <w:r>
                  <w:rPr>
                    <w:rFonts w:ascii="Arial"/>
                    <w:b/>
                    <w:sz w:val="20"/>
                  </w:rPr>
                  <w:t> </w:t>
                </w:r>
                <w:r>
                  <w:rPr>
                    <w:rFonts w:ascii="Arial"/>
                    <w:sz w:val="20"/>
                  </w:rPr>
                  <w:t>of </w:t>
                </w:r>
                <w:r>
                  <w:rPr>
                    <w:rFonts w:ascii="Arial"/>
                    <w:b/>
                    <w:sz w:val="20"/>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68428575">
          <wp:simplePos x="0" y="0"/>
          <wp:positionH relativeFrom="page">
            <wp:posOffset>495300</wp:posOffset>
          </wp:positionH>
          <wp:positionV relativeFrom="page">
            <wp:posOffset>180975</wp:posOffset>
          </wp:positionV>
          <wp:extent cx="536524" cy="57785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6524" cy="5778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9.239998pt;margin-top:35.176720pt;width:466.3pt;height:61.5pt;mso-position-horizontal-relative:page;mso-position-vertical-relative:page;z-index:-6856" type="#_x0000_t202" filled="false" stroked="false">
          <v:textbox inset="0,0,0,0">
            <w:txbxContent>
              <w:p>
                <w:pPr>
                  <w:spacing w:before="12"/>
                  <w:ind w:left="20" w:right="0" w:firstLine="0"/>
                  <w:jc w:val="left"/>
                  <w:rPr>
                    <w:rFonts w:ascii="Arial"/>
                    <w:b/>
                    <w:sz w:val="24"/>
                  </w:rPr>
                </w:pPr>
                <w:r>
                  <w:rPr>
                    <w:rFonts w:ascii="Arial"/>
                    <w:b/>
                    <w:sz w:val="24"/>
                  </w:rPr>
                  <w:t>HARVARD UNIVERSITY FINANCIAL POLICY OFFICE</w:t>
                </w:r>
              </w:p>
              <w:p>
                <w:pPr>
                  <w:spacing w:line="183" w:lineRule="exact" w:before="185"/>
                  <w:ind w:left="0" w:right="18" w:firstLine="0"/>
                  <w:jc w:val="right"/>
                  <w:rPr>
                    <w:rFonts w:ascii="Arial"/>
                    <w:sz w:val="16"/>
                  </w:rPr>
                </w:pPr>
                <w:r>
                  <w:rPr>
                    <w:rFonts w:ascii="Arial"/>
                    <w:sz w:val="16"/>
                  </w:rPr>
                  <w:t>Responsible Office: Travel, Reimbursements and</w:t>
                </w:r>
              </w:p>
              <w:p>
                <w:pPr>
                  <w:spacing w:before="0"/>
                  <w:ind w:left="7078" w:right="19" w:firstLine="1219"/>
                  <w:jc w:val="right"/>
                  <w:rPr>
                    <w:rFonts w:ascii="Arial"/>
                    <w:sz w:val="16"/>
                  </w:rPr>
                </w:pPr>
                <w:r>
                  <w:rPr>
                    <w:rFonts w:ascii="Arial"/>
                    <w:sz w:val="16"/>
                  </w:rPr>
                  <w:t>Card Services</w:t>
                </w:r>
                <w:r>
                  <w:rPr>
                    <w:rFonts w:ascii="Arial"/>
                    <w:w w:val="100"/>
                    <w:sz w:val="16"/>
                  </w:rPr>
                  <w:t> </w:t>
                </w:r>
                <w:r>
                  <w:rPr>
                    <w:rFonts w:ascii="Arial"/>
                    <w:sz w:val="16"/>
                  </w:rPr>
                  <w:t>Date: 09/15/2017</w:t>
                </w:r>
                <w:r>
                  <w:rPr>
                    <w:rFonts w:ascii="Arial"/>
                    <w:w w:val="100"/>
                    <w:sz w:val="16"/>
                  </w:rPr>
                  <w:t> </w:t>
                </w:r>
                <w:hyperlink r:id="rId2">
                  <w:r>
                    <w:rPr>
                      <w:rFonts w:ascii="Arial"/>
                      <w:color w:val="0000FF"/>
                      <w:sz w:val="16"/>
                      <w:u w:val="single" w:color="0000FF"/>
                    </w:rPr>
                    <w:t>https://policies.fad.harvard.edu/</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68428671">
          <wp:simplePos x="0" y="0"/>
          <wp:positionH relativeFrom="page">
            <wp:posOffset>495300</wp:posOffset>
          </wp:positionH>
          <wp:positionV relativeFrom="page">
            <wp:posOffset>180975</wp:posOffset>
          </wp:positionV>
          <wp:extent cx="536524" cy="57785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536524" cy="577850"/>
                  </a:xfrm>
                  <a:prstGeom prst="rect">
                    <a:avLst/>
                  </a:prstGeom>
                </pic:spPr>
              </pic:pic>
            </a:graphicData>
          </a:graphic>
        </wp:anchor>
      </w:drawing>
    </w:r>
    <w:r>
      <w:rPr/>
      <w:pict>
        <v:shape style="position:absolute;margin-left:89.239998pt;margin-top:35.176720pt;width:300.650pt;height:15.45pt;mso-position-horizontal-relative:page;mso-position-vertical-relative:page;z-index:-6760" type="#_x0000_t202" filled="false" stroked="false">
          <v:textbox inset="0,0,0,0">
            <w:txbxContent>
              <w:p>
                <w:pPr>
                  <w:spacing w:before="12"/>
                  <w:ind w:left="20" w:right="0" w:firstLine="0"/>
                  <w:jc w:val="left"/>
                  <w:rPr>
                    <w:rFonts w:ascii="Arial"/>
                    <w:b/>
                    <w:sz w:val="24"/>
                  </w:rPr>
                </w:pPr>
                <w:r>
                  <w:rPr>
                    <w:rFonts w:ascii="Arial"/>
                    <w:b/>
                    <w:sz w:val="24"/>
                  </w:rPr>
                  <w:t>HARVARD UNIVERSITY FINANCIAL POLICY OFFICE</w:t>
                </w:r>
              </w:p>
            </w:txbxContent>
          </v:textbox>
          <w10:wrap type="none"/>
        </v:shape>
      </w:pict>
    </w:r>
    <w:r>
      <w:rPr/>
      <w:pict>
        <v:shape style="position:absolute;margin-left:418.636505pt;margin-top:58.079563pt;width:176.5pt;height:38.6pt;mso-position-horizontal-relative:page;mso-position-vertical-relative:page;z-index:-6736" type="#_x0000_t202" filled="false" stroked="false">
          <v:textbox inset="0,0,0,0">
            <w:txbxContent>
              <w:p>
                <w:pPr>
                  <w:spacing w:line="183" w:lineRule="exact" w:before="15"/>
                  <w:ind w:left="0" w:right="18" w:firstLine="0"/>
                  <w:jc w:val="right"/>
                  <w:rPr>
                    <w:rFonts w:ascii="Arial"/>
                    <w:sz w:val="16"/>
                  </w:rPr>
                </w:pPr>
                <w:r>
                  <w:rPr>
                    <w:rFonts w:ascii="Arial"/>
                    <w:sz w:val="16"/>
                  </w:rPr>
                  <w:t>Responsible Office: Travel, Reimbursements and</w:t>
                </w:r>
              </w:p>
              <w:p>
                <w:pPr>
                  <w:spacing w:before="0"/>
                  <w:ind w:left="1282" w:right="19" w:firstLine="1219"/>
                  <w:jc w:val="right"/>
                  <w:rPr>
                    <w:rFonts w:ascii="Arial"/>
                    <w:sz w:val="16"/>
                  </w:rPr>
                </w:pPr>
                <w:r>
                  <w:rPr>
                    <w:rFonts w:ascii="Arial"/>
                    <w:sz w:val="16"/>
                  </w:rPr>
                  <w:t>Card Services</w:t>
                </w:r>
                <w:r>
                  <w:rPr>
                    <w:rFonts w:ascii="Arial"/>
                    <w:w w:val="100"/>
                    <w:sz w:val="16"/>
                  </w:rPr>
                  <w:t> </w:t>
                </w:r>
                <w:r>
                  <w:rPr>
                    <w:rFonts w:ascii="Arial"/>
                    <w:sz w:val="16"/>
                  </w:rPr>
                  <w:t>Date: 09/15/2017</w:t>
                </w:r>
                <w:r>
                  <w:rPr>
                    <w:rFonts w:ascii="Arial"/>
                    <w:w w:val="100"/>
                    <w:sz w:val="16"/>
                  </w:rPr>
                  <w:t> </w:t>
                </w:r>
                <w:hyperlink r:id="rId2">
                  <w:r>
                    <w:rPr>
                      <w:rFonts w:ascii="Arial"/>
                      <w:color w:val="0000FF"/>
                      <w:sz w:val="16"/>
                      <w:u w:val="single" w:color="0000FF"/>
                    </w:rPr>
                    <w:t>https://policies.fad.harvard.edu/</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871" w:hanging="360"/>
      </w:pPr>
      <w:rPr>
        <w:rFonts w:hint="default" w:ascii="Symbol" w:hAnsi="Symbol" w:eastAsia="Symbol" w:cs="Symbol"/>
        <w:w w:val="99"/>
        <w:sz w:val="20"/>
        <w:szCs w:val="20"/>
      </w:rPr>
    </w:lvl>
    <w:lvl w:ilvl="1">
      <w:start w:val="0"/>
      <w:numFmt w:val="bullet"/>
      <w:lvlText w:val="•"/>
      <w:lvlJc w:val="left"/>
      <w:pPr>
        <w:ind w:left="2812" w:hanging="360"/>
      </w:pPr>
      <w:rPr>
        <w:rFonts w:hint="default"/>
      </w:rPr>
    </w:lvl>
    <w:lvl w:ilvl="2">
      <w:start w:val="0"/>
      <w:numFmt w:val="bullet"/>
      <w:lvlText w:val="•"/>
      <w:lvlJc w:val="left"/>
      <w:pPr>
        <w:ind w:left="3744" w:hanging="360"/>
      </w:pPr>
      <w:rPr>
        <w:rFonts w:hint="default"/>
      </w:rPr>
    </w:lvl>
    <w:lvl w:ilvl="3">
      <w:start w:val="0"/>
      <w:numFmt w:val="bullet"/>
      <w:lvlText w:val="•"/>
      <w:lvlJc w:val="left"/>
      <w:pPr>
        <w:ind w:left="4676" w:hanging="360"/>
      </w:pPr>
      <w:rPr>
        <w:rFonts w:hint="default"/>
      </w:rPr>
    </w:lvl>
    <w:lvl w:ilvl="4">
      <w:start w:val="0"/>
      <w:numFmt w:val="bullet"/>
      <w:lvlText w:val="•"/>
      <w:lvlJc w:val="left"/>
      <w:pPr>
        <w:ind w:left="5608" w:hanging="360"/>
      </w:pPr>
      <w:rPr>
        <w:rFonts w:hint="default"/>
      </w:rPr>
    </w:lvl>
    <w:lvl w:ilvl="5">
      <w:start w:val="0"/>
      <w:numFmt w:val="bullet"/>
      <w:lvlText w:val="•"/>
      <w:lvlJc w:val="left"/>
      <w:pPr>
        <w:ind w:left="6540" w:hanging="360"/>
      </w:pPr>
      <w:rPr>
        <w:rFonts w:hint="default"/>
      </w:rPr>
    </w:lvl>
    <w:lvl w:ilvl="6">
      <w:start w:val="0"/>
      <w:numFmt w:val="bullet"/>
      <w:lvlText w:val="•"/>
      <w:lvlJc w:val="left"/>
      <w:pPr>
        <w:ind w:left="7472" w:hanging="360"/>
      </w:pPr>
      <w:rPr>
        <w:rFonts w:hint="default"/>
      </w:rPr>
    </w:lvl>
    <w:lvl w:ilvl="7">
      <w:start w:val="0"/>
      <w:numFmt w:val="bullet"/>
      <w:lvlText w:val="•"/>
      <w:lvlJc w:val="left"/>
      <w:pPr>
        <w:ind w:left="8404" w:hanging="360"/>
      </w:pPr>
      <w:rPr>
        <w:rFonts w:hint="default"/>
      </w:rPr>
    </w:lvl>
    <w:lvl w:ilvl="8">
      <w:start w:val="0"/>
      <w:numFmt w:val="bullet"/>
      <w:lvlText w:val="•"/>
      <w:lvlJc w:val="left"/>
      <w:pPr>
        <w:ind w:left="9336" w:hanging="360"/>
      </w:pPr>
      <w:rPr>
        <w:rFonts w:hint="default"/>
      </w:rPr>
    </w:lvl>
  </w:abstractNum>
  <w:abstractNum w:abstractNumId="1">
    <w:multiLevelType w:val="hybridMultilevel"/>
    <w:lvl w:ilvl="0">
      <w:start w:val="0"/>
      <w:numFmt w:val="bullet"/>
      <w:lvlText w:val="•"/>
      <w:lvlJc w:val="left"/>
      <w:pPr>
        <w:ind w:left="643" w:hanging="360"/>
      </w:pPr>
      <w:rPr>
        <w:rFonts w:hint="default" w:ascii="Calibri" w:hAnsi="Calibri" w:eastAsia="Calibri" w:cs="Calibri"/>
        <w:w w:val="99"/>
        <w:sz w:val="20"/>
        <w:szCs w:val="20"/>
      </w:rPr>
    </w:lvl>
    <w:lvl w:ilvl="1">
      <w:start w:val="0"/>
      <w:numFmt w:val="bullet"/>
      <w:lvlText w:val=""/>
      <w:lvlJc w:val="left"/>
      <w:pPr>
        <w:ind w:left="1992" w:hanging="360"/>
      </w:pPr>
      <w:rPr>
        <w:rFonts w:hint="default" w:ascii="Symbol" w:hAnsi="Symbol" w:eastAsia="Symbol" w:cs="Symbol"/>
        <w:w w:val="99"/>
        <w:sz w:val="20"/>
        <w:szCs w:val="20"/>
      </w:rPr>
    </w:lvl>
    <w:lvl w:ilvl="2">
      <w:start w:val="0"/>
      <w:numFmt w:val="bullet"/>
      <w:lvlText w:val="•"/>
      <w:lvlJc w:val="left"/>
      <w:pPr>
        <w:ind w:left="2783" w:hanging="360"/>
      </w:pPr>
      <w:rPr>
        <w:rFonts w:hint="default"/>
      </w:rPr>
    </w:lvl>
    <w:lvl w:ilvl="3">
      <w:start w:val="0"/>
      <w:numFmt w:val="bullet"/>
      <w:lvlText w:val="•"/>
      <w:lvlJc w:val="left"/>
      <w:pPr>
        <w:ind w:left="3566" w:hanging="360"/>
      </w:pPr>
      <w:rPr>
        <w:rFonts w:hint="default"/>
      </w:rPr>
    </w:lvl>
    <w:lvl w:ilvl="4">
      <w:start w:val="0"/>
      <w:numFmt w:val="bullet"/>
      <w:lvlText w:val="•"/>
      <w:lvlJc w:val="left"/>
      <w:pPr>
        <w:ind w:left="4350" w:hanging="360"/>
      </w:pPr>
      <w:rPr>
        <w:rFonts w:hint="default"/>
      </w:rPr>
    </w:lvl>
    <w:lvl w:ilvl="5">
      <w:start w:val="0"/>
      <w:numFmt w:val="bullet"/>
      <w:lvlText w:val="•"/>
      <w:lvlJc w:val="left"/>
      <w:pPr>
        <w:ind w:left="5133" w:hanging="360"/>
      </w:pPr>
      <w:rPr>
        <w:rFonts w:hint="default"/>
      </w:rPr>
    </w:lvl>
    <w:lvl w:ilvl="6">
      <w:start w:val="0"/>
      <w:numFmt w:val="bullet"/>
      <w:lvlText w:val="•"/>
      <w:lvlJc w:val="left"/>
      <w:pPr>
        <w:ind w:left="5916" w:hanging="360"/>
      </w:pPr>
      <w:rPr>
        <w:rFonts w:hint="default"/>
      </w:rPr>
    </w:lvl>
    <w:lvl w:ilvl="7">
      <w:start w:val="0"/>
      <w:numFmt w:val="bullet"/>
      <w:lvlText w:val="•"/>
      <w:lvlJc w:val="left"/>
      <w:pPr>
        <w:ind w:left="6700" w:hanging="360"/>
      </w:pPr>
      <w:rPr>
        <w:rFonts w:hint="default"/>
      </w:rPr>
    </w:lvl>
    <w:lvl w:ilvl="8">
      <w:start w:val="0"/>
      <w:numFmt w:val="bullet"/>
      <w:lvlText w:val="•"/>
      <w:lvlJc w:val="left"/>
      <w:pPr>
        <w:ind w:left="7483" w:hanging="360"/>
      </w:pPr>
      <w:rPr>
        <w:rFonts w:hint="default"/>
      </w:rPr>
    </w:lvl>
  </w:abstractNum>
  <w:abstractNum w:abstractNumId="0">
    <w:multiLevelType w:val="hybridMultilevel"/>
    <w:lvl w:ilvl="0">
      <w:start w:val="0"/>
      <w:numFmt w:val="bullet"/>
      <w:lvlText w:val=""/>
      <w:lvlJc w:val="left"/>
      <w:pPr>
        <w:ind w:left="1191" w:hanging="360"/>
      </w:pPr>
      <w:rPr>
        <w:rFonts w:hint="default" w:ascii="Symbol" w:hAnsi="Symbol" w:eastAsia="Symbol" w:cs="Symbol"/>
        <w:w w:val="99"/>
        <w:sz w:val="20"/>
        <w:szCs w:val="20"/>
      </w:rPr>
    </w:lvl>
    <w:lvl w:ilvl="1">
      <w:start w:val="0"/>
      <w:numFmt w:val="bullet"/>
      <w:lvlText w:val=""/>
      <w:lvlJc w:val="left"/>
      <w:pPr>
        <w:ind w:left="1312" w:hanging="360"/>
      </w:pPr>
      <w:rPr>
        <w:rFonts w:hint="default" w:ascii="Symbol" w:hAnsi="Symbol" w:eastAsia="Symbol" w:cs="Symbol"/>
        <w:w w:val="99"/>
        <w:sz w:val="20"/>
        <w:szCs w:val="20"/>
      </w:rPr>
    </w:lvl>
    <w:lvl w:ilvl="2">
      <w:start w:val="0"/>
      <w:numFmt w:val="bullet"/>
      <w:lvlText w:val=""/>
      <w:lvlJc w:val="left"/>
      <w:pPr>
        <w:ind w:left="1991" w:hanging="360"/>
      </w:pPr>
      <w:rPr>
        <w:rFonts w:hint="default" w:ascii="Symbol" w:hAnsi="Symbol" w:eastAsia="Symbol" w:cs="Symbol"/>
        <w:w w:val="99"/>
        <w:sz w:val="20"/>
        <w:szCs w:val="20"/>
      </w:rPr>
    </w:lvl>
    <w:lvl w:ilvl="3">
      <w:start w:val="0"/>
      <w:numFmt w:val="bullet"/>
      <w:lvlText w:val="•"/>
      <w:lvlJc w:val="left"/>
      <w:pPr>
        <w:ind w:left="3065" w:hanging="360"/>
      </w:pPr>
      <w:rPr>
        <w:rFonts w:hint="default"/>
      </w:rPr>
    </w:lvl>
    <w:lvl w:ilvl="4">
      <w:start w:val="0"/>
      <w:numFmt w:val="bullet"/>
      <w:lvlText w:val="•"/>
      <w:lvlJc w:val="left"/>
      <w:pPr>
        <w:ind w:left="4130" w:hanging="360"/>
      </w:pPr>
      <w:rPr>
        <w:rFonts w:hint="default"/>
      </w:rPr>
    </w:lvl>
    <w:lvl w:ilvl="5">
      <w:start w:val="0"/>
      <w:numFmt w:val="bullet"/>
      <w:lvlText w:val="•"/>
      <w:lvlJc w:val="left"/>
      <w:pPr>
        <w:ind w:left="5195" w:hanging="360"/>
      </w:pPr>
      <w:rPr>
        <w:rFonts w:hint="default"/>
      </w:rPr>
    </w:lvl>
    <w:lvl w:ilvl="6">
      <w:start w:val="0"/>
      <w:numFmt w:val="bullet"/>
      <w:lvlText w:val="•"/>
      <w:lvlJc w:val="left"/>
      <w:pPr>
        <w:ind w:left="6260" w:hanging="360"/>
      </w:pPr>
      <w:rPr>
        <w:rFonts w:hint="default"/>
      </w:rPr>
    </w:lvl>
    <w:lvl w:ilvl="7">
      <w:start w:val="0"/>
      <w:numFmt w:val="bullet"/>
      <w:lvlText w:val="•"/>
      <w:lvlJc w:val="left"/>
      <w:pPr>
        <w:ind w:left="7325" w:hanging="360"/>
      </w:pPr>
      <w:rPr>
        <w:rFonts w:hint="default"/>
      </w:rPr>
    </w:lvl>
    <w:lvl w:ilvl="8">
      <w:start w:val="0"/>
      <w:numFmt w:val="bullet"/>
      <w:lvlText w:val="•"/>
      <w:lvlJc w:val="left"/>
      <w:pPr>
        <w:ind w:left="839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hanging="360"/>
    </w:pPr>
    <w:rPr>
      <w:rFonts w:ascii="Calibri" w:hAnsi="Calibri" w:eastAsia="Calibri" w:cs="Calibri"/>
      <w:sz w:val="20"/>
      <w:szCs w:val="20"/>
    </w:rPr>
  </w:style>
  <w:style w:styleId="Heading1" w:type="paragraph">
    <w:name w:val="Heading 1"/>
    <w:basedOn w:val="Normal"/>
    <w:uiPriority w:val="1"/>
    <w:qFormat/>
    <w:pPr>
      <w:spacing w:before="96"/>
      <w:ind w:left="1152"/>
      <w:outlineLvl w:val="1"/>
    </w:pPr>
    <w:rPr>
      <w:rFonts w:ascii="Calibri" w:hAnsi="Calibri" w:eastAsia="Calibri" w:cs="Calibri"/>
      <w:b/>
      <w:bCs/>
      <w:sz w:val="20"/>
      <w:szCs w:val="20"/>
    </w:rPr>
  </w:style>
  <w:style w:styleId="ListParagraph" w:type="paragraph">
    <w:name w:val="List Paragraph"/>
    <w:basedOn w:val="Normal"/>
    <w:uiPriority w:val="1"/>
    <w:qFormat/>
    <w:pPr>
      <w:spacing w:line="255" w:lineRule="exact"/>
      <w:ind w:left="1992"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policies.fad.harvard.edu/responsibilities-purchasers-preparers-and-approvers" TargetMode="External"/><Relationship Id="rId8" Type="http://schemas.openxmlformats.org/officeDocument/2006/relationships/hyperlink" Target="https://policies.fad.harvard.edu/pages/travel-0" TargetMode="External"/><Relationship Id="rId9" Type="http://schemas.openxmlformats.org/officeDocument/2006/relationships/hyperlink" Target="https://policies.fad.harvard.edu/pages/business_expense_reimbursements" TargetMode="External"/><Relationship Id="rId10" Type="http://schemas.openxmlformats.org/officeDocument/2006/relationships/image" Target="media/image2.jpeg"/><Relationship Id="rId11" Type="http://schemas.openxmlformats.org/officeDocument/2006/relationships/hyperlink" Target="https://policies.fad.harvard.edu/staff-mobile-phone-policy"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jpeg"/><Relationship Id="rId21" Type="http://schemas.openxmlformats.org/officeDocument/2006/relationships/image" Target="media/image10.png"/><Relationship Id="rId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policies.fad.harvard.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policies.fad.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VPF / OFS / OSR</dc:creator>
  <dc:title>ELECTRONIC RECEIPTS</dc:title>
  <dcterms:created xsi:type="dcterms:W3CDTF">2017-09-21T14:15:50Z</dcterms:created>
  <dcterms:modified xsi:type="dcterms:W3CDTF">2017-09-21T14:15:50Z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Acrobat PDFMaker 17 for Word</vt:lpwstr>
  </property>
  <property fmtid="{D5CDD505-2E9C-101B-9397-08002B2CF9AE}" pid="4" name="LastSaved">
    <vt:filetime>2017-09-21T00:00:00Z</vt:filetime>
  </property>
</Properties>
</file>